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CADC" w14:textId="77777777" w:rsidR="00FE067E" w:rsidRPr="00182CA0" w:rsidRDefault="003C6034" w:rsidP="00CC1F3B">
      <w:pPr>
        <w:pStyle w:val="TitlePageOrigin"/>
        <w:rPr>
          <w:color w:val="auto"/>
        </w:rPr>
      </w:pPr>
      <w:r w:rsidRPr="00182CA0">
        <w:rPr>
          <w:caps w:val="0"/>
          <w:color w:val="auto"/>
        </w:rPr>
        <w:t>WEST VIRGINIA LEGISLATURE</w:t>
      </w:r>
    </w:p>
    <w:p w14:paraId="43EC55B4" w14:textId="77777777" w:rsidR="00CD36CF" w:rsidRPr="00182CA0" w:rsidRDefault="00CD36CF" w:rsidP="00CC1F3B">
      <w:pPr>
        <w:pStyle w:val="TitlePageSession"/>
        <w:rPr>
          <w:color w:val="auto"/>
        </w:rPr>
      </w:pPr>
      <w:r w:rsidRPr="00182CA0">
        <w:rPr>
          <w:color w:val="auto"/>
        </w:rPr>
        <w:t>20</w:t>
      </w:r>
      <w:r w:rsidR="00EC5E63" w:rsidRPr="00182CA0">
        <w:rPr>
          <w:color w:val="auto"/>
        </w:rPr>
        <w:t>2</w:t>
      </w:r>
      <w:r w:rsidR="00C62327" w:rsidRPr="00182CA0">
        <w:rPr>
          <w:color w:val="auto"/>
        </w:rPr>
        <w:t>4</w:t>
      </w:r>
      <w:r w:rsidRPr="00182CA0">
        <w:rPr>
          <w:color w:val="auto"/>
        </w:rPr>
        <w:t xml:space="preserve"> </w:t>
      </w:r>
      <w:r w:rsidR="003C6034" w:rsidRPr="00182CA0">
        <w:rPr>
          <w:caps w:val="0"/>
          <w:color w:val="auto"/>
        </w:rPr>
        <w:t>REGULAR SESSION</w:t>
      </w:r>
    </w:p>
    <w:p w14:paraId="5CA0B6ED" w14:textId="77777777" w:rsidR="00CD36CF" w:rsidRPr="00182CA0" w:rsidRDefault="009C34EA" w:rsidP="00CC1F3B">
      <w:pPr>
        <w:pStyle w:val="TitlePageBillPrefix"/>
        <w:rPr>
          <w:color w:val="auto"/>
        </w:rPr>
      </w:pPr>
      <w:sdt>
        <w:sdtPr>
          <w:rPr>
            <w:color w:val="auto"/>
          </w:rPr>
          <w:tag w:val="IntroDate"/>
          <w:id w:val="-1236936958"/>
          <w:placeholder>
            <w:docPart w:val="A833D9DBD7C94A00811899BC2AEC5709"/>
          </w:placeholder>
          <w:text/>
        </w:sdtPr>
        <w:sdtEndPr/>
        <w:sdtContent>
          <w:r w:rsidR="00AE48A0" w:rsidRPr="00182CA0">
            <w:rPr>
              <w:color w:val="auto"/>
            </w:rPr>
            <w:t>Introduced</w:t>
          </w:r>
        </w:sdtContent>
      </w:sdt>
    </w:p>
    <w:p w14:paraId="1C968874" w14:textId="54A9C4E6" w:rsidR="00CD36CF" w:rsidRPr="00182CA0" w:rsidRDefault="009C34EA" w:rsidP="00CC1F3B">
      <w:pPr>
        <w:pStyle w:val="BillNumber"/>
        <w:rPr>
          <w:color w:val="auto"/>
        </w:rPr>
      </w:pPr>
      <w:sdt>
        <w:sdtPr>
          <w:rPr>
            <w:color w:val="auto"/>
          </w:rPr>
          <w:tag w:val="Chamber"/>
          <w:id w:val="893011969"/>
          <w:lock w:val="sdtLocked"/>
          <w:placeholder>
            <w:docPart w:val="E878D7A9A72E4D10BC30F0AB6F7AFB1B"/>
          </w:placeholder>
          <w:dropDownList>
            <w:listItem w:displayText="House" w:value="House"/>
            <w:listItem w:displayText="Senate" w:value="Senate"/>
          </w:dropDownList>
        </w:sdtPr>
        <w:sdtEndPr/>
        <w:sdtContent>
          <w:r w:rsidR="00C33434" w:rsidRPr="00182CA0">
            <w:rPr>
              <w:color w:val="auto"/>
            </w:rPr>
            <w:t>House</w:t>
          </w:r>
        </w:sdtContent>
      </w:sdt>
      <w:r w:rsidR="00303684" w:rsidRPr="00182CA0">
        <w:rPr>
          <w:color w:val="auto"/>
        </w:rPr>
        <w:t xml:space="preserve"> </w:t>
      </w:r>
      <w:r w:rsidR="00CD36CF" w:rsidRPr="00182CA0">
        <w:rPr>
          <w:color w:val="auto"/>
        </w:rPr>
        <w:t xml:space="preserve">Bill </w:t>
      </w:r>
      <w:sdt>
        <w:sdtPr>
          <w:rPr>
            <w:color w:val="auto"/>
          </w:rPr>
          <w:tag w:val="BNum"/>
          <w:id w:val="1645317809"/>
          <w:lock w:val="sdtLocked"/>
          <w:placeholder>
            <w:docPart w:val="25D43310DEBD4B42A1D3B64A04ED0377"/>
          </w:placeholder>
          <w:text/>
        </w:sdtPr>
        <w:sdtEndPr/>
        <w:sdtContent>
          <w:r>
            <w:rPr>
              <w:color w:val="auto"/>
            </w:rPr>
            <w:t>5503</w:t>
          </w:r>
        </w:sdtContent>
      </w:sdt>
    </w:p>
    <w:p w14:paraId="55FD8243" w14:textId="01DC6BC8" w:rsidR="00CD36CF" w:rsidRPr="00182CA0" w:rsidRDefault="00CD36CF" w:rsidP="00CC1F3B">
      <w:pPr>
        <w:pStyle w:val="Sponsors"/>
        <w:rPr>
          <w:color w:val="auto"/>
        </w:rPr>
      </w:pPr>
      <w:r w:rsidRPr="00182CA0">
        <w:rPr>
          <w:color w:val="auto"/>
        </w:rPr>
        <w:t xml:space="preserve">By </w:t>
      </w:r>
      <w:sdt>
        <w:sdtPr>
          <w:rPr>
            <w:color w:val="auto"/>
          </w:rPr>
          <w:tag w:val="Sponsors"/>
          <w:id w:val="1589585889"/>
          <w:placeholder>
            <w:docPart w:val="678A9C67D35945E59073E80C14B906BE"/>
          </w:placeholder>
          <w:text w:multiLine="1"/>
        </w:sdtPr>
        <w:sdtEndPr/>
        <w:sdtContent>
          <w:r w:rsidR="004201BF" w:rsidRPr="00182CA0">
            <w:rPr>
              <w:color w:val="auto"/>
            </w:rPr>
            <w:t>Delegate Young</w:t>
          </w:r>
        </w:sdtContent>
      </w:sdt>
    </w:p>
    <w:p w14:paraId="797B200D" w14:textId="0AF854E3" w:rsidR="00E831B3" w:rsidRPr="00182CA0" w:rsidRDefault="00CD36CF" w:rsidP="00CC1F3B">
      <w:pPr>
        <w:pStyle w:val="References"/>
        <w:rPr>
          <w:color w:val="auto"/>
        </w:rPr>
      </w:pPr>
      <w:r w:rsidRPr="00182CA0">
        <w:rPr>
          <w:color w:val="auto"/>
        </w:rPr>
        <w:t>[</w:t>
      </w:r>
      <w:sdt>
        <w:sdtPr>
          <w:rPr>
            <w:color w:val="auto"/>
          </w:rPr>
          <w:tag w:val="References"/>
          <w:id w:val="-1043047873"/>
          <w:placeholder>
            <w:docPart w:val="3572AFFFB8234841B33D39210AB7536D"/>
          </w:placeholder>
          <w:text w:multiLine="1"/>
        </w:sdtPr>
        <w:sdtEndPr/>
        <w:sdtContent>
          <w:r w:rsidR="009C34EA">
            <w:rPr>
              <w:color w:val="auto"/>
            </w:rPr>
            <w:t>Introduced February 07, 2024; Referred to the Committee on the Judiciary</w:t>
          </w:r>
        </w:sdtContent>
      </w:sdt>
      <w:r w:rsidRPr="00182CA0">
        <w:rPr>
          <w:color w:val="auto"/>
        </w:rPr>
        <w:t>]</w:t>
      </w:r>
    </w:p>
    <w:p w14:paraId="03897927" w14:textId="202D810E" w:rsidR="00303684" w:rsidRPr="00182CA0" w:rsidRDefault="0000526A" w:rsidP="00CC1F3B">
      <w:pPr>
        <w:pStyle w:val="TitleSection"/>
        <w:rPr>
          <w:color w:val="auto"/>
        </w:rPr>
      </w:pPr>
      <w:r w:rsidRPr="00182CA0">
        <w:rPr>
          <w:color w:val="auto"/>
        </w:rPr>
        <w:lastRenderedPageBreak/>
        <w:t>A BILL</w:t>
      </w:r>
      <w:r w:rsidR="00B571C0" w:rsidRPr="00182CA0">
        <w:rPr>
          <w:color w:val="auto"/>
        </w:rPr>
        <w:t xml:space="preserve"> to amend the Code of West Virginia, 1931, as amended, by adding thereto a new section, designate §3-</w:t>
      </w:r>
      <w:r w:rsidR="00F8473F" w:rsidRPr="00182CA0">
        <w:rPr>
          <w:color w:val="auto"/>
        </w:rPr>
        <w:t>1</w:t>
      </w:r>
      <w:r w:rsidR="00B571C0" w:rsidRPr="00182CA0">
        <w:rPr>
          <w:color w:val="auto"/>
        </w:rPr>
        <w:t>-52, relating to creating the "</w:t>
      </w:r>
      <w:r w:rsidR="006D2359" w:rsidRPr="00182CA0">
        <w:rPr>
          <w:color w:val="auto"/>
        </w:rPr>
        <w:t>Resign to Run</w:t>
      </w:r>
      <w:r w:rsidR="00B571C0" w:rsidRPr="00182CA0">
        <w:rPr>
          <w:color w:val="auto"/>
        </w:rPr>
        <w:t xml:space="preserve">" law; </w:t>
      </w:r>
      <w:r w:rsidR="005D7DD3" w:rsidRPr="00182CA0">
        <w:rPr>
          <w:color w:val="auto"/>
        </w:rPr>
        <w:t xml:space="preserve">and restrictions on qualifying for public office; providing that </w:t>
      </w:r>
      <w:r w:rsidR="007E5045" w:rsidRPr="00182CA0">
        <w:rPr>
          <w:color w:val="auto"/>
        </w:rPr>
        <w:t>no person may qualify as a candidate for more than one public office, whether federal, state, district, county, or municipal, if the terms or any part thereof run concurrently with each other; and resignation.</w:t>
      </w:r>
    </w:p>
    <w:p w14:paraId="4BF98C55" w14:textId="77777777" w:rsidR="00303684" w:rsidRPr="00182CA0" w:rsidRDefault="00303684" w:rsidP="00CC1F3B">
      <w:pPr>
        <w:pStyle w:val="EnactingClause"/>
        <w:rPr>
          <w:color w:val="auto"/>
        </w:rPr>
      </w:pPr>
      <w:r w:rsidRPr="00182CA0">
        <w:rPr>
          <w:color w:val="auto"/>
        </w:rPr>
        <w:t>Be it enacted by the Legislature of West Virginia:</w:t>
      </w:r>
    </w:p>
    <w:p w14:paraId="3F897770" w14:textId="77777777" w:rsidR="003C6034" w:rsidRPr="00182CA0" w:rsidRDefault="003C6034" w:rsidP="00CC1F3B">
      <w:pPr>
        <w:pStyle w:val="EnactingClause"/>
        <w:rPr>
          <w:color w:val="auto"/>
        </w:rPr>
        <w:sectPr w:rsidR="003C6034" w:rsidRPr="00182CA0" w:rsidSect="00B571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86359B" w14:textId="77777777" w:rsidR="00B571C0" w:rsidRPr="00182CA0" w:rsidRDefault="00B571C0" w:rsidP="008A6F2B">
      <w:pPr>
        <w:pStyle w:val="ArticleHeading"/>
        <w:rPr>
          <w:color w:val="auto"/>
        </w:rPr>
        <w:sectPr w:rsidR="00B571C0" w:rsidRPr="00182CA0" w:rsidSect="00AD30FD">
          <w:type w:val="continuous"/>
          <w:pgSz w:w="12240" w:h="15840" w:code="1"/>
          <w:pgMar w:top="1440" w:right="1440" w:bottom="1440" w:left="1440" w:header="720" w:footer="720" w:gutter="0"/>
          <w:lnNumType w:countBy="1" w:restart="newSection"/>
          <w:cols w:space="720"/>
          <w:titlePg/>
          <w:docGrid w:linePitch="360"/>
        </w:sectPr>
      </w:pPr>
      <w:r w:rsidRPr="00182CA0">
        <w:rPr>
          <w:color w:val="auto"/>
        </w:rPr>
        <w:t>ARTICLE 1. GENERAL PROVISIONS AND DEFINITIONS.</w:t>
      </w:r>
    </w:p>
    <w:p w14:paraId="797159CF" w14:textId="3ADC8C35" w:rsidR="00B571C0" w:rsidRPr="00182CA0" w:rsidRDefault="00B571C0" w:rsidP="00F92E13">
      <w:pPr>
        <w:pStyle w:val="SectionHeading"/>
        <w:rPr>
          <w:color w:val="auto"/>
          <w:u w:val="single"/>
        </w:rPr>
      </w:pPr>
      <w:r w:rsidRPr="00182CA0">
        <w:rPr>
          <w:color w:val="auto"/>
          <w:u w:val="single"/>
        </w:rPr>
        <w:t>§3-1-52. Restrictions on individual qualifying for public office; "Resign to Run" law.</w:t>
      </w:r>
    </w:p>
    <w:p w14:paraId="05464136" w14:textId="77777777" w:rsidR="00A97D26" w:rsidRPr="00182CA0" w:rsidRDefault="00B571C0" w:rsidP="00A97D26">
      <w:pPr>
        <w:pStyle w:val="SectionBody"/>
        <w:rPr>
          <w:color w:val="auto"/>
          <w:u w:val="single"/>
        </w:rPr>
      </w:pPr>
      <w:r w:rsidRPr="00182CA0">
        <w:rPr>
          <w:color w:val="auto"/>
          <w:u w:val="single"/>
        </w:rPr>
        <w:t xml:space="preserve">(a) </w:t>
      </w:r>
      <w:r w:rsidR="00A97D26" w:rsidRPr="00182CA0">
        <w:rPr>
          <w:i/>
          <w:iCs/>
          <w:color w:val="auto"/>
          <w:u w:val="single"/>
        </w:rPr>
        <w:t xml:space="preserve">Definitions. </w:t>
      </w:r>
    </w:p>
    <w:p w14:paraId="124396EF" w14:textId="1E38D4BE" w:rsidR="00B571C0" w:rsidRPr="00182CA0" w:rsidRDefault="00B571C0" w:rsidP="00A97D26">
      <w:pPr>
        <w:pStyle w:val="SectionBody"/>
        <w:rPr>
          <w:color w:val="auto"/>
          <w:u w:val="single"/>
        </w:rPr>
      </w:pPr>
      <w:r w:rsidRPr="00182CA0">
        <w:rPr>
          <w:color w:val="auto"/>
          <w:u w:val="single"/>
        </w:rPr>
        <w:t>As used in this section:</w:t>
      </w:r>
    </w:p>
    <w:p w14:paraId="4601FDCE" w14:textId="590C5F9F" w:rsidR="00B571C0" w:rsidRPr="00182CA0" w:rsidRDefault="000D48AC" w:rsidP="00B571C0">
      <w:pPr>
        <w:pStyle w:val="SectionBody"/>
        <w:rPr>
          <w:color w:val="auto"/>
          <w:u w:val="single"/>
        </w:rPr>
      </w:pPr>
      <w:r w:rsidRPr="00182CA0">
        <w:rPr>
          <w:color w:val="auto"/>
          <w:u w:val="single"/>
        </w:rPr>
        <w:t>"</w:t>
      </w:r>
      <w:r w:rsidR="00B571C0" w:rsidRPr="00182CA0">
        <w:rPr>
          <w:color w:val="auto"/>
          <w:u w:val="single"/>
        </w:rPr>
        <w:t>Officer</w:t>
      </w:r>
      <w:r w:rsidRPr="00182CA0">
        <w:rPr>
          <w:color w:val="auto"/>
          <w:u w:val="single"/>
        </w:rPr>
        <w:t>"</w:t>
      </w:r>
      <w:r w:rsidR="00B571C0" w:rsidRPr="00182CA0">
        <w:rPr>
          <w:color w:val="auto"/>
          <w:u w:val="single"/>
        </w:rPr>
        <w:t xml:space="preserve"> means a person, whether elected or appointed, who has the authority to exercise the sovereign power of the state pertaining to an office recognized under the State Constitution or laws of the state. With respect to a municipality, the term </w:t>
      </w:r>
      <w:r w:rsidRPr="00182CA0">
        <w:rPr>
          <w:color w:val="auto"/>
          <w:u w:val="single"/>
        </w:rPr>
        <w:t>"</w:t>
      </w:r>
      <w:r w:rsidR="00B571C0" w:rsidRPr="00182CA0">
        <w:rPr>
          <w:color w:val="auto"/>
          <w:u w:val="single"/>
        </w:rPr>
        <w:t>officer</w:t>
      </w:r>
      <w:r w:rsidRPr="00182CA0">
        <w:rPr>
          <w:color w:val="auto"/>
          <w:u w:val="single"/>
        </w:rPr>
        <w:t>"</w:t>
      </w:r>
      <w:r w:rsidR="00B571C0" w:rsidRPr="00182CA0">
        <w:rPr>
          <w:color w:val="auto"/>
          <w:u w:val="single"/>
        </w:rPr>
        <w:t xml:space="preserve"> means a person, whether elected or appointed, who has the authority to exercise municipal power as provided by the </w:t>
      </w:r>
      <w:r w:rsidR="00F8473F" w:rsidRPr="00182CA0">
        <w:rPr>
          <w:color w:val="auto"/>
          <w:u w:val="single"/>
        </w:rPr>
        <w:t xml:space="preserve">Constitution of the </w:t>
      </w:r>
      <w:r w:rsidR="00B571C0" w:rsidRPr="00182CA0">
        <w:rPr>
          <w:color w:val="auto"/>
          <w:u w:val="single"/>
        </w:rPr>
        <w:t xml:space="preserve">State </w:t>
      </w:r>
      <w:r w:rsidR="00F8473F" w:rsidRPr="00182CA0">
        <w:rPr>
          <w:color w:val="auto"/>
          <w:u w:val="single"/>
        </w:rPr>
        <w:t>of West Virginia</w:t>
      </w:r>
      <w:r w:rsidR="00B571C0" w:rsidRPr="00182CA0">
        <w:rPr>
          <w:color w:val="auto"/>
          <w:u w:val="single"/>
        </w:rPr>
        <w:t>, state laws, or municipal charter.</w:t>
      </w:r>
    </w:p>
    <w:p w14:paraId="55729D67" w14:textId="501CB4EE" w:rsidR="00B571C0" w:rsidRPr="00182CA0" w:rsidRDefault="000D48AC" w:rsidP="00B571C0">
      <w:pPr>
        <w:pStyle w:val="SectionBody"/>
        <w:rPr>
          <w:color w:val="auto"/>
          <w:u w:val="single"/>
        </w:rPr>
      </w:pPr>
      <w:r w:rsidRPr="00182CA0">
        <w:rPr>
          <w:color w:val="auto"/>
          <w:u w:val="single"/>
        </w:rPr>
        <w:t>"</w:t>
      </w:r>
      <w:r w:rsidR="00B571C0" w:rsidRPr="00182CA0">
        <w:rPr>
          <w:color w:val="auto"/>
          <w:u w:val="single"/>
        </w:rPr>
        <w:t>Qualify</w:t>
      </w:r>
      <w:r w:rsidRPr="00182CA0">
        <w:rPr>
          <w:color w:val="auto"/>
          <w:u w:val="single"/>
        </w:rPr>
        <w:t>"</w:t>
      </w:r>
      <w:r w:rsidR="00B571C0" w:rsidRPr="00182CA0">
        <w:rPr>
          <w:color w:val="auto"/>
          <w:u w:val="single"/>
        </w:rPr>
        <w:t xml:space="preserve"> means to fulfill the requirements set forth in </w:t>
      </w:r>
      <w:r w:rsidR="00A97D26" w:rsidRPr="00182CA0">
        <w:rPr>
          <w:color w:val="auto"/>
          <w:u w:val="single"/>
        </w:rPr>
        <w:t>this article</w:t>
      </w:r>
      <w:r w:rsidR="00B571C0" w:rsidRPr="00182CA0">
        <w:rPr>
          <w:color w:val="auto"/>
          <w:u w:val="single"/>
        </w:rPr>
        <w:t>.</w:t>
      </w:r>
    </w:p>
    <w:p w14:paraId="290D62E5" w14:textId="3F0A3A60" w:rsidR="00B571C0" w:rsidRPr="00182CA0" w:rsidRDefault="000D48AC" w:rsidP="00B571C0">
      <w:pPr>
        <w:pStyle w:val="SectionBody"/>
        <w:rPr>
          <w:color w:val="auto"/>
          <w:u w:val="single"/>
        </w:rPr>
      </w:pPr>
      <w:r w:rsidRPr="00182CA0">
        <w:rPr>
          <w:color w:val="auto"/>
          <w:u w:val="single"/>
        </w:rPr>
        <w:t>"</w:t>
      </w:r>
      <w:r w:rsidR="00B571C0" w:rsidRPr="00182CA0">
        <w:rPr>
          <w:color w:val="auto"/>
          <w:u w:val="single"/>
        </w:rPr>
        <w:t>Subordinate officer</w:t>
      </w:r>
      <w:r w:rsidRPr="00182CA0">
        <w:rPr>
          <w:color w:val="auto"/>
          <w:u w:val="single"/>
        </w:rPr>
        <w:t>"</w:t>
      </w:r>
      <w:r w:rsidR="00B571C0" w:rsidRPr="00182CA0">
        <w:rPr>
          <w:color w:val="auto"/>
          <w:u w:val="single"/>
        </w:rPr>
        <w:t xml:space="preserve"> means a person who has been delegated the authority to exercise the sovereign power of the state by an officer. With respect to a municipality, subordinate officer means a person who has been delegated the authority to exercise municipal power by an officer.</w:t>
      </w:r>
    </w:p>
    <w:p w14:paraId="0197A2F1" w14:textId="167FD94A"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b</w:t>
      </w:r>
      <w:r w:rsidRPr="00182CA0">
        <w:rPr>
          <w:color w:val="auto"/>
          <w:u w:val="single"/>
        </w:rPr>
        <w:t>)</w:t>
      </w:r>
      <w:r w:rsidR="00A97D26" w:rsidRPr="00182CA0">
        <w:rPr>
          <w:color w:val="auto"/>
          <w:u w:val="single"/>
        </w:rPr>
        <w:t xml:space="preserve"> </w:t>
      </w:r>
      <w:r w:rsidRPr="00182CA0">
        <w:rPr>
          <w:color w:val="auto"/>
          <w:u w:val="single"/>
        </w:rPr>
        <w:t>No person may qualify as a candidate for more than one public office, whether federal, state, district, county, or municipal, if the terms or any part thereof run concurrently with each other.</w:t>
      </w:r>
    </w:p>
    <w:p w14:paraId="3152B06C" w14:textId="1EF4DF8E"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c</w:t>
      </w:r>
      <w:r w:rsidRPr="00182CA0">
        <w:rPr>
          <w:color w:val="auto"/>
          <w:u w:val="single"/>
        </w:rPr>
        <w:t>)(</w:t>
      </w:r>
      <w:r w:rsidR="00A97D26" w:rsidRPr="00182CA0">
        <w:rPr>
          <w:color w:val="auto"/>
          <w:u w:val="single"/>
        </w:rPr>
        <w:t>1</w:t>
      </w:r>
      <w:r w:rsidRPr="00182CA0">
        <w:rPr>
          <w:color w:val="auto"/>
          <w:u w:val="single"/>
        </w:rPr>
        <w:t>)</w:t>
      </w:r>
      <w:r w:rsidR="00A97D26" w:rsidRPr="00182CA0">
        <w:rPr>
          <w:color w:val="auto"/>
          <w:u w:val="single"/>
        </w:rPr>
        <w:t xml:space="preserve"> </w:t>
      </w:r>
      <w:r w:rsidRPr="00182CA0">
        <w:rPr>
          <w:color w:val="auto"/>
          <w:u w:val="single"/>
        </w:rPr>
        <w:t>No officer may qualify as a candidate for another state, district, county, or municipal public office if the terms or any part thereof run concurrently with each other without resigning from the office he or she presently holds.</w:t>
      </w:r>
    </w:p>
    <w:p w14:paraId="4C46F3E7" w14:textId="23EF60F7"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2</w:t>
      </w:r>
      <w:r w:rsidRPr="00182CA0">
        <w:rPr>
          <w:color w:val="auto"/>
          <w:u w:val="single"/>
        </w:rPr>
        <w:t>)</w:t>
      </w:r>
      <w:r w:rsidR="00A97D26" w:rsidRPr="00182CA0">
        <w:rPr>
          <w:color w:val="auto"/>
          <w:u w:val="single"/>
        </w:rPr>
        <w:t xml:space="preserve"> </w:t>
      </w:r>
      <w:r w:rsidRPr="00182CA0">
        <w:rPr>
          <w:color w:val="auto"/>
          <w:u w:val="single"/>
        </w:rPr>
        <w:t>The resignation is irrevocable.</w:t>
      </w:r>
    </w:p>
    <w:p w14:paraId="5907D3FF" w14:textId="3AD059CE"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3</w:t>
      </w:r>
      <w:r w:rsidRPr="00182CA0">
        <w:rPr>
          <w:color w:val="auto"/>
          <w:u w:val="single"/>
        </w:rPr>
        <w:t>)</w:t>
      </w:r>
      <w:r w:rsidR="00A97D26" w:rsidRPr="00182CA0">
        <w:rPr>
          <w:color w:val="auto"/>
          <w:u w:val="single"/>
        </w:rPr>
        <w:t xml:space="preserve"> </w:t>
      </w:r>
      <w:r w:rsidRPr="00182CA0">
        <w:rPr>
          <w:color w:val="auto"/>
          <w:u w:val="single"/>
        </w:rPr>
        <w:t>The written resignation must be submitted at least 10 days prior to the first day of qualifying for the office he or she intends to seek.</w:t>
      </w:r>
    </w:p>
    <w:p w14:paraId="1C5CD586" w14:textId="08CE02D5"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4</w:t>
      </w:r>
      <w:r w:rsidRPr="00182CA0">
        <w:rPr>
          <w:color w:val="auto"/>
          <w:u w:val="single"/>
        </w:rPr>
        <w:t>)</w:t>
      </w:r>
      <w:r w:rsidR="00A97D26" w:rsidRPr="00182CA0">
        <w:rPr>
          <w:color w:val="auto"/>
          <w:u w:val="single"/>
        </w:rPr>
        <w:t xml:space="preserve"> </w:t>
      </w:r>
      <w:r w:rsidRPr="00182CA0">
        <w:rPr>
          <w:color w:val="auto"/>
          <w:u w:val="single"/>
        </w:rPr>
        <w:t>The resignation must be effective no later than the earlier of the following dates:</w:t>
      </w:r>
    </w:p>
    <w:p w14:paraId="30784122" w14:textId="4BEE4DBF" w:rsidR="00B571C0" w:rsidRPr="00182CA0" w:rsidRDefault="00A97D26" w:rsidP="00B571C0">
      <w:pPr>
        <w:pStyle w:val="SectionBody"/>
        <w:rPr>
          <w:color w:val="auto"/>
          <w:u w:val="single"/>
        </w:rPr>
      </w:pPr>
      <w:r w:rsidRPr="00182CA0">
        <w:rPr>
          <w:color w:val="auto"/>
          <w:u w:val="single"/>
        </w:rPr>
        <w:t xml:space="preserve">(A) </w:t>
      </w:r>
      <w:r w:rsidR="00B571C0" w:rsidRPr="00182CA0">
        <w:rPr>
          <w:color w:val="auto"/>
          <w:u w:val="single"/>
        </w:rPr>
        <w:t>The date the officer would take office, if elected; or</w:t>
      </w:r>
    </w:p>
    <w:p w14:paraId="10678BD2" w14:textId="74FAAADB" w:rsidR="00B571C0" w:rsidRPr="00182CA0" w:rsidRDefault="00A97D26" w:rsidP="00B571C0">
      <w:pPr>
        <w:pStyle w:val="SectionBody"/>
        <w:rPr>
          <w:color w:val="auto"/>
          <w:u w:val="single"/>
        </w:rPr>
      </w:pPr>
      <w:r w:rsidRPr="00182CA0">
        <w:rPr>
          <w:color w:val="auto"/>
          <w:u w:val="single"/>
        </w:rPr>
        <w:t xml:space="preserve">(B) </w:t>
      </w:r>
      <w:r w:rsidR="00B571C0" w:rsidRPr="00182CA0">
        <w:rPr>
          <w:color w:val="auto"/>
          <w:u w:val="single"/>
        </w:rPr>
        <w:t>The date the officer’s successor is required to take office.</w:t>
      </w:r>
    </w:p>
    <w:p w14:paraId="6F6BC24A" w14:textId="7630DD07"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d</w:t>
      </w:r>
      <w:r w:rsidRPr="00182CA0">
        <w:rPr>
          <w:color w:val="auto"/>
          <w:u w:val="single"/>
        </w:rPr>
        <w:t>)</w:t>
      </w:r>
      <w:r w:rsidR="00A97D26" w:rsidRPr="00182CA0">
        <w:rPr>
          <w:color w:val="auto"/>
          <w:u w:val="single"/>
        </w:rPr>
        <w:t>(</w:t>
      </w:r>
      <w:r w:rsidRPr="00182CA0">
        <w:rPr>
          <w:color w:val="auto"/>
          <w:u w:val="single"/>
        </w:rPr>
        <w:t>1</w:t>
      </w:r>
      <w:r w:rsidR="00A97D26" w:rsidRPr="00182CA0">
        <w:rPr>
          <w:color w:val="auto"/>
          <w:u w:val="single"/>
        </w:rPr>
        <w:t xml:space="preserve">) </w:t>
      </w:r>
      <w:r w:rsidRPr="00182CA0">
        <w:rPr>
          <w:color w:val="auto"/>
          <w:u w:val="single"/>
        </w:rPr>
        <w:t xml:space="preserve">An elected </w:t>
      </w:r>
      <w:r w:rsidR="00A97D26" w:rsidRPr="00182CA0">
        <w:rPr>
          <w:color w:val="auto"/>
          <w:u w:val="single"/>
        </w:rPr>
        <w:t>state</w:t>
      </w:r>
      <w:r w:rsidRPr="00182CA0">
        <w:rPr>
          <w:color w:val="auto"/>
          <w:u w:val="single"/>
        </w:rPr>
        <w:t xml:space="preserve">, county, or municipal officer </w:t>
      </w:r>
      <w:r w:rsidR="00A97D26" w:rsidRPr="00182CA0">
        <w:rPr>
          <w:color w:val="auto"/>
          <w:u w:val="single"/>
        </w:rPr>
        <w:t>shall</w:t>
      </w:r>
      <w:r w:rsidRPr="00182CA0">
        <w:rPr>
          <w:color w:val="auto"/>
          <w:u w:val="single"/>
        </w:rPr>
        <w:t xml:space="preserve"> submit his or her resignation to the officer before whom he or she qualified for the office he or she holds, with a copy to the Governor and the </w:t>
      </w:r>
      <w:r w:rsidR="00A97D26" w:rsidRPr="00182CA0">
        <w:rPr>
          <w:color w:val="auto"/>
          <w:u w:val="single"/>
        </w:rPr>
        <w:t>Secretary of</w:t>
      </w:r>
      <w:r w:rsidRPr="00182CA0">
        <w:rPr>
          <w:color w:val="auto"/>
          <w:u w:val="single"/>
        </w:rPr>
        <w:t xml:space="preserve"> State.</w:t>
      </w:r>
    </w:p>
    <w:p w14:paraId="14098A45" w14:textId="5ACDA152" w:rsidR="00B571C0" w:rsidRPr="00182CA0" w:rsidRDefault="00A97D26" w:rsidP="00B571C0">
      <w:pPr>
        <w:pStyle w:val="SectionBody"/>
        <w:rPr>
          <w:color w:val="auto"/>
          <w:u w:val="single"/>
        </w:rPr>
      </w:pPr>
      <w:r w:rsidRPr="00182CA0">
        <w:rPr>
          <w:color w:val="auto"/>
          <w:u w:val="single"/>
        </w:rPr>
        <w:t>(</w:t>
      </w:r>
      <w:r w:rsidR="00B571C0" w:rsidRPr="00182CA0">
        <w:rPr>
          <w:color w:val="auto"/>
          <w:u w:val="single"/>
        </w:rPr>
        <w:t>2</w:t>
      </w:r>
      <w:r w:rsidRPr="00182CA0">
        <w:rPr>
          <w:color w:val="auto"/>
          <w:u w:val="single"/>
        </w:rPr>
        <w:t xml:space="preserve">) </w:t>
      </w:r>
      <w:r w:rsidR="00B571C0" w:rsidRPr="00182CA0">
        <w:rPr>
          <w:color w:val="auto"/>
          <w:u w:val="single"/>
        </w:rPr>
        <w:t xml:space="preserve">An appointed </w:t>
      </w:r>
      <w:r w:rsidRPr="00182CA0">
        <w:rPr>
          <w:color w:val="auto"/>
          <w:u w:val="single"/>
        </w:rPr>
        <w:t>state</w:t>
      </w:r>
      <w:r w:rsidR="00B571C0" w:rsidRPr="00182CA0">
        <w:rPr>
          <w:color w:val="auto"/>
          <w:u w:val="single"/>
        </w:rPr>
        <w:t xml:space="preserve">, county, or municipal officer must submit his or her resignation to the officer or authority which appointed him or her to the office he or she holds, with a copy to the Governor and the </w:t>
      </w:r>
      <w:r w:rsidRPr="00182CA0">
        <w:rPr>
          <w:color w:val="auto"/>
          <w:u w:val="single"/>
        </w:rPr>
        <w:t>Secretary</w:t>
      </w:r>
      <w:r w:rsidR="00B571C0" w:rsidRPr="00182CA0">
        <w:rPr>
          <w:color w:val="auto"/>
          <w:u w:val="single"/>
        </w:rPr>
        <w:t xml:space="preserve"> of State.</w:t>
      </w:r>
    </w:p>
    <w:p w14:paraId="4D0A366F" w14:textId="359C10A8" w:rsidR="00B571C0" w:rsidRPr="00182CA0" w:rsidRDefault="00A97D26" w:rsidP="00B571C0">
      <w:pPr>
        <w:pStyle w:val="SectionBody"/>
        <w:rPr>
          <w:color w:val="auto"/>
          <w:u w:val="single"/>
        </w:rPr>
      </w:pPr>
      <w:r w:rsidRPr="00182CA0">
        <w:rPr>
          <w:color w:val="auto"/>
          <w:u w:val="single"/>
        </w:rPr>
        <w:t>(</w:t>
      </w:r>
      <w:r w:rsidR="00B571C0" w:rsidRPr="00182CA0">
        <w:rPr>
          <w:color w:val="auto"/>
          <w:u w:val="single"/>
        </w:rPr>
        <w:t>3</w:t>
      </w:r>
      <w:r w:rsidRPr="00182CA0">
        <w:rPr>
          <w:color w:val="auto"/>
          <w:u w:val="single"/>
        </w:rPr>
        <w:t xml:space="preserve">) </w:t>
      </w:r>
      <w:r w:rsidR="00B571C0" w:rsidRPr="00182CA0">
        <w:rPr>
          <w:color w:val="auto"/>
          <w:u w:val="single"/>
        </w:rPr>
        <w:t xml:space="preserve">All other officers must submit their resignations to the Governor with a copy to the </w:t>
      </w:r>
      <w:r w:rsidRPr="00182CA0">
        <w:rPr>
          <w:color w:val="auto"/>
          <w:u w:val="single"/>
        </w:rPr>
        <w:t>Secretary</w:t>
      </w:r>
      <w:r w:rsidR="00B571C0" w:rsidRPr="00182CA0">
        <w:rPr>
          <w:color w:val="auto"/>
          <w:u w:val="single"/>
        </w:rPr>
        <w:t xml:space="preserve"> of State.</w:t>
      </w:r>
    </w:p>
    <w:p w14:paraId="1BD71119" w14:textId="6AB3DADA"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e</w:t>
      </w:r>
      <w:r w:rsidRPr="00182CA0">
        <w:rPr>
          <w:color w:val="auto"/>
          <w:u w:val="single"/>
        </w:rPr>
        <w:t>)</w:t>
      </w:r>
      <w:r w:rsidR="00A97D26" w:rsidRPr="00182CA0">
        <w:rPr>
          <w:color w:val="auto"/>
          <w:u w:val="single"/>
        </w:rPr>
        <w:t xml:space="preserve"> </w:t>
      </w:r>
      <w:r w:rsidRPr="00182CA0">
        <w:rPr>
          <w:color w:val="auto"/>
          <w:u w:val="single"/>
        </w:rPr>
        <w:t xml:space="preserve">The office is </w:t>
      </w:r>
      <w:r w:rsidR="00A97D26" w:rsidRPr="00182CA0">
        <w:rPr>
          <w:color w:val="auto"/>
          <w:u w:val="single"/>
        </w:rPr>
        <w:t>considered</w:t>
      </w:r>
      <w:r w:rsidRPr="00182CA0">
        <w:rPr>
          <w:color w:val="auto"/>
          <w:u w:val="single"/>
        </w:rPr>
        <w:t xml:space="preserve"> vacant upon the effective date of the resignation submitted by the official in his or her letter of resignation.</w:t>
      </w:r>
    </w:p>
    <w:p w14:paraId="24B7BE94" w14:textId="17059501"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f</w:t>
      </w:r>
      <w:r w:rsidRPr="00182CA0">
        <w:rPr>
          <w:color w:val="auto"/>
          <w:u w:val="single"/>
        </w:rPr>
        <w:t>)</w:t>
      </w:r>
      <w:r w:rsidR="00A97D26" w:rsidRPr="00182CA0">
        <w:rPr>
          <w:color w:val="auto"/>
          <w:u w:val="single"/>
        </w:rPr>
        <w:t xml:space="preserve"> </w:t>
      </w:r>
      <w:r w:rsidRPr="00182CA0">
        <w:rPr>
          <w:color w:val="auto"/>
          <w:u w:val="single"/>
        </w:rPr>
        <w:t xml:space="preserve">Any officer who submits his or her resignation, effective immediately or effective on a date prior to the date of his or her qualifying for office, may then qualify for office as a </w:t>
      </w:r>
      <w:r w:rsidR="00A97D26" w:rsidRPr="00182CA0">
        <w:rPr>
          <w:color w:val="auto"/>
          <w:u w:val="single"/>
        </w:rPr>
        <w:t>nonoffice holder</w:t>
      </w:r>
      <w:r w:rsidRPr="00182CA0">
        <w:rPr>
          <w:color w:val="auto"/>
          <w:u w:val="single"/>
        </w:rPr>
        <w:t>, and the provisions of this section do not apply.</w:t>
      </w:r>
    </w:p>
    <w:p w14:paraId="38170D15" w14:textId="33E21F68" w:rsidR="00B571C0" w:rsidRPr="00182CA0" w:rsidRDefault="00B571C0" w:rsidP="00B571C0">
      <w:pPr>
        <w:pStyle w:val="SectionBody"/>
        <w:rPr>
          <w:color w:val="auto"/>
          <w:u w:val="single"/>
        </w:rPr>
      </w:pPr>
      <w:r w:rsidRPr="00182CA0">
        <w:rPr>
          <w:color w:val="auto"/>
          <w:u w:val="single"/>
        </w:rPr>
        <w:t>(4)(</w:t>
      </w:r>
      <w:r w:rsidR="00A97D26" w:rsidRPr="00182CA0">
        <w:rPr>
          <w:color w:val="auto"/>
          <w:u w:val="single"/>
        </w:rPr>
        <w:t>A</w:t>
      </w:r>
      <w:r w:rsidRPr="00182CA0">
        <w:rPr>
          <w:color w:val="auto"/>
          <w:u w:val="single"/>
        </w:rPr>
        <w:t>)</w:t>
      </w:r>
      <w:r w:rsidR="00A97D26" w:rsidRPr="00182CA0">
        <w:rPr>
          <w:color w:val="auto"/>
          <w:u w:val="single"/>
        </w:rPr>
        <w:t xml:space="preserve"> </w:t>
      </w:r>
      <w:r w:rsidRPr="00182CA0">
        <w:rPr>
          <w:color w:val="auto"/>
          <w:u w:val="single"/>
        </w:rPr>
        <w:t xml:space="preserve">Any officer who qualifies for federal public office </w:t>
      </w:r>
      <w:r w:rsidR="007E5045" w:rsidRPr="00182CA0">
        <w:rPr>
          <w:color w:val="auto"/>
          <w:u w:val="single"/>
        </w:rPr>
        <w:t>shall</w:t>
      </w:r>
      <w:r w:rsidRPr="00182CA0">
        <w:rPr>
          <w:color w:val="auto"/>
          <w:u w:val="single"/>
        </w:rPr>
        <w:t xml:space="preserve"> resign from the office he or she presently holds if the terms, or any part thereof, run concurrently with each other.</w:t>
      </w:r>
    </w:p>
    <w:p w14:paraId="675DA5E2" w14:textId="0D915C8F"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B</w:t>
      </w:r>
      <w:r w:rsidRPr="00182CA0">
        <w:rPr>
          <w:color w:val="auto"/>
          <w:u w:val="single"/>
        </w:rPr>
        <w:t>)The resignation is irrevocable.</w:t>
      </w:r>
    </w:p>
    <w:p w14:paraId="0EB1C557" w14:textId="236058DB"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C</w:t>
      </w:r>
      <w:r w:rsidRPr="00182CA0">
        <w:rPr>
          <w:color w:val="auto"/>
          <w:u w:val="single"/>
        </w:rPr>
        <w:t>)</w:t>
      </w:r>
      <w:r w:rsidR="00A97D26" w:rsidRPr="00182CA0">
        <w:rPr>
          <w:color w:val="auto"/>
          <w:u w:val="single"/>
        </w:rPr>
        <w:t>T</w:t>
      </w:r>
      <w:r w:rsidRPr="00182CA0">
        <w:rPr>
          <w:color w:val="auto"/>
          <w:u w:val="single"/>
        </w:rPr>
        <w:t xml:space="preserve">he resignation </w:t>
      </w:r>
      <w:r w:rsidR="00A97D26" w:rsidRPr="00182CA0">
        <w:rPr>
          <w:color w:val="auto"/>
          <w:u w:val="single"/>
        </w:rPr>
        <w:t xml:space="preserve">shall </w:t>
      </w:r>
      <w:r w:rsidRPr="00182CA0">
        <w:rPr>
          <w:color w:val="auto"/>
          <w:u w:val="single"/>
        </w:rPr>
        <w:t>be submitted at least 10 days before the first day of qualifying for the office he or she intends to seek.</w:t>
      </w:r>
    </w:p>
    <w:p w14:paraId="54EC6635" w14:textId="579CC923"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g</w:t>
      </w:r>
      <w:r w:rsidRPr="00182CA0">
        <w:rPr>
          <w:color w:val="auto"/>
          <w:u w:val="single"/>
        </w:rPr>
        <w:t>)</w:t>
      </w:r>
      <w:r w:rsidR="00A97D26" w:rsidRPr="00182CA0">
        <w:rPr>
          <w:color w:val="auto"/>
          <w:u w:val="single"/>
        </w:rPr>
        <w:t xml:space="preserve"> </w:t>
      </w:r>
      <w:r w:rsidRPr="00182CA0">
        <w:rPr>
          <w:color w:val="auto"/>
          <w:u w:val="single"/>
        </w:rPr>
        <w:t>The written resignation must be effective no later than the earlier of the following dates:</w:t>
      </w:r>
    </w:p>
    <w:p w14:paraId="0C19E3A9" w14:textId="280279EF" w:rsidR="00B571C0" w:rsidRPr="00182CA0" w:rsidRDefault="00A97D26" w:rsidP="00B571C0">
      <w:pPr>
        <w:pStyle w:val="SectionBody"/>
        <w:rPr>
          <w:color w:val="auto"/>
          <w:u w:val="single"/>
        </w:rPr>
      </w:pPr>
      <w:r w:rsidRPr="00182CA0">
        <w:rPr>
          <w:color w:val="auto"/>
          <w:u w:val="single"/>
        </w:rPr>
        <w:t>(</w:t>
      </w:r>
      <w:r w:rsidR="00B571C0" w:rsidRPr="00182CA0">
        <w:rPr>
          <w:color w:val="auto"/>
          <w:u w:val="single"/>
        </w:rPr>
        <w:t>1</w:t>
      </w:r>
      <w:r w:rsidRPr="00182CA0">
        <w:rPr>
          <w:color w:val="auto"/>
          <w:u w:val="single"/>
        </w:rPr>
        <w:t xml:space="preserve">) </w:t>
      </w:r>
      <w:r w:rsidR="00B571C0" w:rsidRPr="00182CA0">
        <w:rPr>
          <w:color w:val="auto"/>
          <w:u w:val="single"/>
        </w:rPr>
        <w:t>The date the officer would take office, if elected; or</w:t>
      </w:r>
    </w:p>
    <w:p w14:paraId="583F8D28" w14:textId="11E5542E" w:rsidR="00B571C0" w:rsidRPr="00182CA0" w:rsidRDefault="00A97D26" w:rsidP="00B571C0">
      <w:pPr>
        <w:pStyle w:val="SectionBody"/>
        <w:rPr>
          <w:color w:val="auto"/>
          <w:u w:val="single"/>
        </w:rPr>
      </w:pPr>
      <w:r w:rsidRPr="00182CA0">
        <w:rPr>
          <w:color w:val="auto"/>
          <w:u w:val="single"/>
        </w:rPr>
        <w:t>(</w:t>
      </w:r>
      <w:r w:rsidR="00B571C0" w:rsidRPr="00182CA0">
        <w:rPr>
          <w:color w:val="auto"/>
          <w:u w:val="single"/>
        </w:rPr>
        <w:t>2</w:t>
      </w:r>
      <w:r w:rsidRPr="00182CA0">
        <w:rPr>
          <w:color w:val="auto"/>
          <w:u w:val="single"/>
        </w:rPr>
        <w:t xml:space="preserve">) </w:t>
      </w:r>
      <w:r w:rsidR="00B571C0" w:rsidRPr="00182CA0">
        <w:rPr>
          <w:color w:val="auto"/>
          <w:u w:val="single"/>
        </w:rPr>
        <w:t>The date the officer’s successor is required to take office.</w:t>
      </w:r>
    </w:p>
    <w:p w14:paraId="19170B4E" w14:textId="62024A5C" w:rsidR="00B571C0" w:rsidRPr="00182CA0" w:rsidRDefault="00B571C0" w:rsidP="00B571C0">
      <w:pPr>
        <w:pStyle w:val="SectionBody"/>
        <w:rPr>
          <w:color w:val="auto"/>
          <w:u w:val="single"/>
        </w:rPr>
      </w:pPr>
      <w:r w:rsidRPr="00182CA0">
        <w:rPr>
          <w:color w:val="auto"/>
          <w:u w:val="single"/>
        </w:rPr>
        <w:t>(</w:t>
      </w:r>
      <w:r w:rsidR="00A97D26" w:rsidRPr="00182CA0">
        <w:rPr>
          <w:color w:val="auto"/>
          <w:u w:val="single"/>
        </w:rPr>
        <w:t>h</w:t>
      </w:r>
      <w:r w:rsidRPr="00182CA0">
        <w:rPr>
          <w:color w:val="auto"/>
          <w:u w:val="single"/>
        </w:rPr>
        <w:t>)</w:t>
      </w:r>
      <w:r w:rsidR="00A97D26" w:rsidRPr="00182CA0">
        <w:rPr>
          <w:color w:val="auto"/>
          <w:u w:val="single"/>
        </w:rPr>
        <w:t xml:space="preserve"> (</w:t>
      </w:r>
      <w:r w:rsidRPr="00182CA0">
        <w:rPr>
          <w:color w:val="auto"/>
          <w:u w:val="single"/>
        </w:rPr>
        <w:t>1</w:t>
      </w:r>
      <w:r w:rsidR="00A97D26" w:rsidRPr="00182CA0">
        <w:rPr>
          <w:color w:val="auto"/>
          <w:u w:val="single"/>
        </w:rPr>
        <w:t>)</w:t>
      </w:r>
      <w:r w:rsidR="00A56A61" w:rsidRPr="00182CA0">
        <w:rPr>
          <w:color w:val="auto"/>
          <w:u w:val="single"/>
        </w:rPr>
        <w:t xml:space="preserve"> </w:t>
      </w:r>
      <w:r w:rsidRPr="00182CA0">
        <w:rPr>
          <w:color w:val="auto"/>
          <w:u w:val="single"/>
        </w:rPr>
        <w:t xml:space="preserve">An elected </w:t>
      </w:r>
      <w:r w:rsidR="00A97D26" w:rsidRPr="00182CA0">
        <w:rPr>
          <w:color w:val="auto"/>
          <w:u w:val="single"/>
        </w:rPr>
        <w:t>state</w:t>
      </w:r>
      <w:r w:rsidRPr="00182CA0">
        <w:rPr>
          <w:color w:val="auto"/>
          <w:u w:val="single"/>
        </w:rPr>
        <w:t xml:space="preserve">, county, or municipal officer shall submit his or her resignation to the officer before whom he or she qualified for the office he or she holds, with a copy to the Governor and the </w:t>
      </w:r>
      <w:r w:rsidR="00A97D26" w:rsidRPr="00182CA0">
        <w:rPr>
          <w:color w:val="auto"/>
          <w:u w:val="single"/>
        </w:rPr>
        <w:t>Secretary</w:t>
      </w:r>
      <w:r w:rsidRPr="00182CA0">
        <w:rPr>
          <w:color w:val="auto"/>
          <w:u w:val="single"/>
        </w:rPr>
        <w:t xml:space="preserve"> of State.</w:t>
      </w:r>
    </w:p>
    <w:p w14:paraId="241965A9" w14:textId="0F95B3F0" w:rsidR="00B571C0" w:rsidRPr="00182CA0" w:rsidRDefault="00A97D26" w:rsidP="00B571C0">
      <w:pPr>
        <w:pStyle w:val="SectionBody"/>
        <w:rPr>
          <w:color w:val="auto"/>
          <w:u w:val="single"/>
        </w:rPr>
      </w:pPr>
      <w:r w:rsidRPr="00182CA0">
        <w:rPr>
          <w:color w:val="auto"/>
          <w:u w:val="single"/>
        </w:rPr>
        <w:t>(</w:t>
      </w:r>
      <w:r w:rsidR="00B571C0" w:rsidRPr="00182CA0">
        <w:rPr>
          <w:color w:val="auto"/>
          <w:u w:val="single"/>
        </w:rPr>
        <w:t>2</w:t>
      </w:r>
      <w:r w:rsidRPr="00182CA0">
        <w:rPr>
          <w:color w:val="auto"/>
          <w:u w:val="single"/>
        </w:rPr>
        <w:t>)</w:t>
      </w:r>
      <w:r w:rsidR="00242884" w:rsidRPr="00182CA0">
        <w:rPr>
          <w:color w:val="auto"/>
          <w:u w:val="single"/>
        </w:rPr>
        <w:t xml:space="preserve"> </w:t>
      </w:r>
      <w:r w:rsidR="00B571C0" w:rsidRPr="00182CA0">
        <w:rPr>
          <w:color w:val="auto"/>
          <w:u w:val="single"/>
        </w:rPr>
        <w:t xml:space="preserve">An appointed </w:t>
      </w:r>
      <w:r w:rsidR="00242884" w:rsidRPr="00182CA0">
        <w:rPr>
          <w:color w:val="auto"/>
          <w:u w:val="single"/>
        </w:rPr>
        <w:t>state</w:t>
      </w:r>
      <w:r w:rsidR="00B571C0" w:rsidRPr="00182CA0">
        <w:rPr>
          <w:color w:val="auto"/>
          <w:u w:val="single"/>
        </w:rPr>
        <w:t xml:space="preserve">, county, or municipal officer shall submit his or her resignation to the officer or authority which appointed him or her to the office he or she holds, with a copy to the Governor and the </w:t>
      </w:r>
      <w:r w:rsidR="00242884" w:rsidRPr="00182CA0">
        <w:rPr>
          <w:color w:val="auto"/>
          <w:u w:val="single"/>
        </w:rPr>
        <w:t>Secretary</w:t>
      </w:r>
      <w:r w:rsidR="00B571C0" w:rsidRPr="00182CA0">
        <w:rPr>
          <w:color w:val="auto"/>
          <w:u w:val="single"/>
        </w:rPr>
        <w:t xml:space="preserve"> of State.</w:t>
      </w:r>
    </w:p>
    <w:p w14:paraId="7D5DD251" w14:textId="52773E87" w:rsidR="00B571C0" w:rsidRPr="00182CA0" w:rsidRDefault="00242884" w:rsidP="00B571C0">
      <w:pPr>
        <w:pStyle w:val="SectionBody"/>
        <w:rPr>
          <w:color w:val="auto"/>
          <w:u w:val="single"/>
        </w:rPr>
      </w:pPr>
      <w:r w:rsidRPr="00182CA0">
        <w:rPr>
          <w:color w:val="auto"/>
          <w:u w:val="single"/>
        </w:rPr>
        <w:t>(</w:t>
      </w:r>
      <w:r w:rsidR="00B571C0" w:rsidRPr="00182CA0">
        <w:rPr>
          <w:color w:val="auto"/>
          <w:u w:val="single"/>
        </w:rPr>
        <w:t>3</w:t>
      </w:r>
      <w:r w:rsidRPr="00182CA0">
        <w:rPr>
          <w:color w:val="auto"/>
          <w:u w:val="single"/>
        </w:rPr>
        <w:t xml:space="preserve">) </w:t>
      </w:r>
      <w:r w:rsidR="00B571C0" w:rsidRPr="00182CA0">
        <w:rPr>
          <w:color w:val="auto"/>
          <w:u w:val="single"/>
        </w:rPr>
        <w:t xml:space="preserve">All other officers shall submit their resignations to the Governor with a copy to the </w:t>
      </w:r>
      <w:r w:rsidRPr="00182CA0">
        <w:rPr>
          <w:color w:val="auto"/>
          <w:u w:val="single"/>
        </w:rPr>
        <w:t>Secretary</w:t>
      </w:r>
      <w:r w:rsidR="00B571C0" w:rsidRPr="00182CA0">
        <w:rPr>
          <w:color w:val="auto"/>
          <w:u w:val="single"/>
        </w:rPr>
        <w:t xml:space="preserve"> of State.</w:t>
      </w:r>
    </w:p>
    <w:p w14:paraId="135A6A09" w14:textId="0B855C1E" w:rsidR="00B571C0" w:rsidRPr="00182CA0" w:rsidRDefault="00B571C0" w:rsidP="00B571C0">
      <w:pPr>
        <w:pStyle w:val="SectionBody"/>
        <w:rPr>
          <w:color w:val="auto"/>
          <w:u w:val="single"/>
        </w:rPr>
      </w:pPr>
      <w:r w:rsidRPr="00182CA0">
        <w:rPr>
          <w:color w:val="auto"/>
          <w:u w:val="single"/>
        </w:rPr>
        <w:t>(</w:t>
      </w:r>
      <w:r w:rsidR="00242884" w:rsidRPr="00182CA0">
        <w:rPr>
          <w:color w:val="auto"/>
          <w:u w:val="single"/>
        </w:rPr>
        <w:t>i</w:t>
      </w:r>
      <w:r w:rsidRPr="00182CA0">
        <w:rPr>
          <w:color w:val="auto"/>
          <w:u w:val="single"/>
        </w:rPr>
        <w:t>)</w:t>
      </w:r>
      <w:r w:rsidR="00242884" w:rsidRPr="00182CA0">
        <w:rPr>
          <w:color w:val="auto"/>
          <w:u w:val="single"/>
        </w:rPr>
        <w:t xml:space="preserve"> (</w:t>
      </w:r>
      <w:r w:rsidRPr="00182CA0">
        <w:rPr>
          <w:color w:val="auto"/>
          <w:u w:val="single"/>
        </w:rPr>
        <w:t>1</w:t>
      </w:r>
      <w:r w:rsidR="00242884" w:rsidRPr="00182CA0">
        <w:rPr>
          <w:color w:val="auto"/>
          <w:u w:val="single"/>
        </w:rPr>
        <w:t xml:space="preserve">) </w:t>
      </w:r>
      <w:r w:rsidRPr="00182CA0">
        <w:rPr>
          <w:color w:val="auto"/>
          <w:u w:val="single"/>
        </w:rPr>
        <w:t>The failure of an officer who qualifies for federal public office to submit a resignation pursuant to this subsection constitutes an automatic irrevocable resignation, effective immediately, from the office he or she presently holds.</w:t>
      </w:r>
    </w:p>
    <w:p w14:paraId="0EA29172" w14:textId="77053962" w:rsidR="00B571C0" w:rsidRPr="00182CA0" w:rsidRDefault="00242884" w:rsidP="00B571C0">
      <w:pPr>
        <w:pStyle w:val="SectionBody"/>
        <w:rPr>
          <w:color w:val="auto"/>
          <w:u w:val="single"/>
        </w:rPr>
      </w:pPr>
      <w:r w:rsidRPr="00182CA0">
        <w:rPr>
          <w:color w:val="auto"/>
          <w:u w:val="single"/>
        </w:rPr>
        <w:t>(</w:t>
      </w:r>
      <w:r w:rsidR="00B571C0" w:rsidRPr="00182CA0">
        <w:rPr>
          <w:color w:val="auto"/>
          <w:u w:val="single"/>
        </w:rPr>
        <w:t>2</w:t>
      </w:r>
      <w:r w:rsidRPr="00182CA0">
        <w:rPr>
          <w:color w:val="auto"/>
          <w:u w:val="single"/>
        </w:rPr>
        <w:t xml:space="preserve">) </w:t>
      </w:r>
      <w:r w:rsidR="00B571C0" w:rsidRPr="00182CA0">
        <w:rPr>
          <w:color w:val="auto"/>
          <w:u w:val="single"/>
        </w:rPr>
        <w:t xml:space="preserve">The </w:t>
      </w:r>
      <w:r w:rsidRPr="00182CA0">
        <w:rPr>
          <w:color w:val="auto"/>
          <w:u w:val="single"/>
        </w:rPr>
        <w:t>Secretary</w:t>
      </w:r>
      <w:r w:rsidR="00B571C0" w:rsidRPr="00182CA0">
        <w:rPr>
          <w:color w:val="auto"/>
          <w:u w:val="single"/>
        </w:rPr>
        <w:t xml:space="preserve"> of State shall send a notice of the automatic resignation to the Governor, and in the case of a </w:t>
      </w:r>
      <w:r w:rsidRPr="00182CA0">
        <w:rPr>
          <w:color w:val="auto"/>
          <w:u w:val="single"/>
        </w:rPr>
        <w:t>state</w:t>
      </w:r>
      <w:r w:rsidR="00B571C0" w:rsidRPr="00182CA0">
        <w:rPr>
          <w:color w:val="auto"/>
          <w:u w:val="single"/>
        </w:rPr>
        <w:t>, county, or municipal officer, a copy to:</w:t>
      </w:r>
    </w:p>
    <w:p w14:paraId="0DB28268" w14:textId="7B3C8D73" w:rsidR="00B571C0" w:rsidRPr="00182CA0" w:rsidRDefault="00242884" w:rsidP="00B571C0">
      <w:pPr>
        <w:pStyle w:val="SectionBody"/>
        <w:rPr>
          <w:color w:val="auto"/>
          <w:u w:val="single"/>
        </w:rPr>
      </w:pPr>
      <w:r w:rsidRPr="00182CA0">
        <w:rPr>
          <w:color w:val="auto"/>
          <w:u w:val="single"/>
        </w:rPr>
        <w:t xml:space="preserve">(A) </w:t>
      </w:r>
      <w:r w:rsidR="00B571C0" w:rsidRPr="00182CA0">
        <w:rPr>
          <w:color w:val="auto"/>
          <w:u w:val="single"/>
        </w:rPr>
        <w:t>The officer before whom he or she qualified if the officer held an elective office; or</w:t>
      </w:r>
    </w:p>
    <w:p w14:paraId="144187E8" w14:textId="0F06A6AB" w:rsidR="00B571C0" w:rsidRPr="00182CA0" w:rsidRDefault="00242884" w:rsidP="00B571C0">
      <w:pPr>
        <w:pStyle w:val="SectionBody"/>
        <w:rPr>
          <w:color w:val="auto"/>
          <w:u w:val="single"/>
        </w:rPr>
      </w:pPr>
      <w:r w:rsidRPr="00182CA0">
        <w:rPr>
          <w:color w:val="auto"/>
          <w:u w:val="single"/>
        </w:rPr>
        <w:t xml:space="preserve">(B) </w:t>
      </w:r>
      <w:r w:rsidR="00B571C0" w:rsidRPr="00182CA0">
        <w:rPr>
          <w:color w:val="auto"/>
          <w:u w:val="single"/>
        </w:rPr>
        <w:t>The officer or authority who appointed him or her if the officer held an appointive office.</w:t>
      </w:r>
    </w:p>
    <w:p w14:paraId="310784A2" w14:textId="55D70702" w:rsidR="00B571C0" w:rsidRPr="00182CA0" w:rsidRDefault="00B571C0" w:rsidP="00B571C0">
      <w:pPr>
        <w:pStyle w:val="SectionBody"/>
        <w:rPr>
          <w:color w:val="auto"/>
          <w:u w:val="single"/>
        </w:rPr>
      </w:pPr>
      <w:r w:rsidRPr="00182CA0">
        <w:rPr>
          <w:color w:val="auto"/>
          <w:u w:val="single"/>
        </w:rPr>
        <w:t>(</w:t>
      </w:r>
      <w:r w:rsidR="00242884" w:rsidRPr="00182CA0">
        <w:rPr>
          <w:color w:val="auto"/>
          <w:u w:val="single"/>
        </w:rPr>
        <w:t>j</w:t>
      </w:r>
      <w:r w:rsidRPr="00182CA0">
        <w:rPr>
          <w:color w:val="auto"/>
          <w:u w:val="single"/>
        </w:rPr>
        <w:t>)</w:t>
      </w:r>
      <w:r w:rsidR="00242884" w:rsidRPr="00182CA0">
        <w:rPr>
          <w:color w:val="auto"/>
          <w:u w:val="single"/>
        </w:rPr>
        <w:t xml:space="preserve"> </w:t>
      </w:r>
      <w:r w:rsidRPr="00182CA0">
        <w:rPr>
          <w:color w:val="auto"/>
          <w:u w:val="single"/>
        </w:rPr>
        <w:t xml:space="preserve">The office is </w:t>
      </w:r>
      <w:r w:rsidR="00242884" w:rsidRPr="00182CA0">
        <w:rPr>
          <w:color w:val="auto"/>
          <w:u w:val="single"/>
        </w:rPr>
        <w:t>considered</w:t>
      </w:r>
      <w:r w:rsidRPr="00182CA0">
        <w:rPr>
          <w:color w:val="auto"/>
          <w:u w:val="single"/>
        </w:rPr>
        <w:t xml:space="preserve"> vacant upon the effective date of the resignation submitted by the official in his or her letter of resignation.</w:t>
      </w:r>
    </w:p>
    <w:p w14:paraId="0877FAEB" w14:textId="200B4A3F" w:rsidR="00B571C0" w:rsidRPr="00182CA0" w:rsidRDefault="00B571C0" w:rsidP="00B571C0">
      <w:pPr>
        <w:pStyle w:val="SectionBody"/>
        <w:rPr>
          <w:color w:val="auto"/>
          <w:u w:val="single"/>
        </w:rPr>
      </w:pPr>
      <w:r w:rsidRPr="00182CA0">
        <w:rPr>
          <w:color w:val="auto"/>
          <w:u w:val="single"/>
        </w:rPr>
        <w:t>(</w:t>
      </w:r>
      <w:r w:rsidR="00242884" w:rsidRPr="00182CA0">
        <w:rPr>
          <w:color w:val="auto"/>
          <w:u w:val="single"/>
        </w:rPr>
        <w:t>1</w:t>
      </w:r>
      <w:r w:rsidRPr="00182CA0">
        <w:rPr>
          <w:color w:val="auto"/>
          <w:u w:val="single"/>
        </w:rPr>
        <w:t>)</w:t>
      </w:r>
      <w:r w:rsidR="00242884" w:rsidRPr="00182CA0">
        <w:rPr>
          <w:color w:val="auto"/>
          <w:u w:val="single"/>
        </w:rPr>
        <w:t xml:space="preserve"> A </w:t>
      </w:r>
      <w:r w:rsidRPr="00182CA0">
        <w:rPr>
          <w:color w:val="auto"/>
          <w:u w:val="single"/>
        </w:rPr>
        <w:t xml:space="preserve">person who is a subordinate officer, deputy sheriff, or police officer </w:t>
      </w:r>
      <w:r w:rsidR="00242884" w:rsidRPr="00182CA0">
        <w:rPr>
          <w:color w:val="auto"/>
          <w:u w:val="single"/>
        </w:rPr>
        <w:t>shall</w:t>
      </w:r>
      <w:r w:rsidRPr="00182CA0">
        <w:rPr>
          <w:color w:val="auto"/>
          <w:u w:val="single"/>
        </w:rPr>
        <w:t xml:space="preserve"> resign effective upon qualifying pursuant to this </w:t>
      </w:r>
      <w:r w:rsidR="00242884" w:rsidRPr="00182CA0">
        <w:rPr>
          <w:color w:val="auto"/>
          <w:u w:val="single"/>
        </w:rPr>
        <w:t>section</w:t>
      </w:r>
      <w:r w:rsidRPr="00182CA0">
        <w:rPr>
          <w:color w:val="auto"/>
          <w:u w:val="single"/>
        </w:rPr>
        <w:t xml:space="preserve"> if the person is seeking to qualify for a public office that is currently held by an officer who has authority to appoint, employ, promote, or otherwise supervise that person and who has qualified as a candidate for reelection to that office.</w:t>
      </w:r>
    </w:p>
    <w:p w14:paraId="7DE1C875" w14:textId="2DB4A7F9" w:rsidR="00B571C0" w:rsidRPr="00182CA0" w:rsidRDefault="00B571C0" w:rsidP="00B571C0">
      <w:pPr>
        <w:pStyle w:val="SectionBody"/>
        <w:rPr>
          <w:color w:val="auto"/>
          <w:u w:val="single"/>
        </w:rPr>
      </w:pPr>
      <w:r w:rsidRPr="00182CA0">
        <w:rPr>
          <w:color w:val="auto"/>
          <w:u w:val="single"/>
        </w:rPr>
        <w:t>(</w:t>
      </w:r>
      <w:r w:rsidR="00242884" w:rsidRPr="00182CA0">
        <w:rPr>
          <w:color w:val="auto"/>
          <w:u w:val="single"/>
        </w:rPr>
        <w:t>2</w:t>
      </w:r>
      <w:r w:rsidRPr="00182CA0">
        <w:rPr>
          <w:color w:val="auto"/>
          <w:u w:val="single"/>
        </w:rPr>
        <w:t>)</w:t>
      </w:r>
      <w:r w:rsidR="00242884" w:rsidRPr="00182CA0">
        <w:rPr>
          <w:color w:val="auto"/>
          <w:u w:val="single"/>
        </w:rPr>
        <w:t xml:space="preserve"> </w:t>
      </w:r>
      <w:r w:rsidRPr="00182CA0">
        <w:rPr>
          <w:color w:val="auto"/>
          <w:u w:val="single"/>
        </w:rPr>
        <w:t xml:space="preserve">If an order of a court that has become final determines that a person did not comply with this section, the person </w:t>
      </w:r>
      <w:r w:rsidR="00242884" w:rsidRPr="00182CA0">
        <w:rPr>
          <w:color w:val="auto"/>
          <w:u w:val="single"/>
        </w:rPr>
        <w:t>may</w:t>
      </w:r>
      <w:r w:rsidRPr="00182CA0">
        <w:rPr>
          <w:color w:val="auto"/>
          <w:u w:val="single"/>
        </w:rPr>
        <w:t xml:space="preserve"> not be qualified as a candidate for election and his or her name may not appear on the ballot.</w:t>
      </w:r>
    </w:p>
    <w:p w14:paraId="59D42E75" w14:textId="4C7121D6" w:rsidR="00B571C0" w:rsidRPr="00182CA0" w:rsidRDefault="00B571C0" w:rsidP="00B571C0">
      <w:pPr>
        <w:pStyle w:val="SectionBody"/>
        <w:rPr>
          <w:color w:val="auto"/>
          <w:u w:val="single"/>
        </w:rPr>
      </w:pPr>
      <w:r w:rsidRPr="00182CA0">
        <w:rPr>
          <w:color w:val="auto"/>
          <w:u w:val="single"/>
        </w:rPr>
        <w:t>(</w:t>
      </w:r>
      <w:r w:rsidR="00242884" w:rsidRPr="00182CA0">
        <w:rPr>
          <w:color w:val="auto"/>
          <w:u w:val="single"/>
        </w:rPr>
        <w:t>k</w:t>
      </w:r>
      <w:r w:rsidRPr="00182CA0">
        <w:rPr>
          <w:color w:val="auto"/>
          <w:u w:val="single"/>
        </w:rPr>
        <w:t>)</w:t>
      </w:r>
      <w:r w:rsidR="00242884" w:rsidRPr="00182CA0">
        <w:rPr>
          <w:color w:val="auto"/>
          <w:u w:val="single"/>
        </w:rPr>
        <w:t xml:space="preserve"> </w:t>
      </w:r>
      <w:r w:rsidRPr="00182CA0">
        <w:rPr>
          <w:color w:val="auto"/>
          <w:u w:val="single"/>
        </w:rPr>
        <w:t>This section does not apply to:</w:t>
      </w:r>
    </w:p>
    <w:p w14:paraId="3C072562" w14:textId="2258FD08" w:rsidR="00B571C0" w:rsidRPr="00182CA0" w:rsidRDefault="00B571C0" w:rsidP="00B571C0">
      <w:pPr>
        <w:pStyle w:val="SectionBody"/>
        <w:rPr>
          <w:color w:val="auto"/>
          <w:u w:val="single"/>
        </w:rPr>
      </w:pPr>
      <w:r w:rsidRPr="00182CA0">
        <w:rPr>
          <w:color w:val="auto"/>
          <w:u w:val="single"/>
        </w:rPr>
        <w:t>(</w:t>
      </w:r>
      <w:r w:rsidR="00242884" w:rsidRPr="00182CA0">
        <w:rPr>
          <w:color w:val="auto"/>
          <w:u w:val="single"/>
        </w:rPr>
        <w:t>1</w:t>
      </w:r>
      <w:r w:rsidRPr="00182CA0">
        <w:rPr>
          <w:color w:val="auto"/>
          <w:u w:val="single"/>
        </w:rPr>
        <w:t>)</w:t>
      </w:r>
      <w:r w:rsidR="00242884" w:rsidRPr="00182CA0">
        <w:rPr>
          <w:color w:val="auto"/>
          <w:u w:val="single"/>
        </w:rPr>
        <w:t xml:space="preserve"> </w:t>
      </w:r>
      <w:r w:rsidRPr="00182CA0">
        <w:rPr>
          <w:color w:val="auto"/>
          <w:u w:val="single"/>
        </w:rPr>
        <w:t>Political party offices.</w:t>
      </w:r>
    </w:p>
    <w:p w14:paraId="7931E322" w14:textId="075A9571" w:rsidR="00B571C0" w:rsidRPr="00182CA0" w:rsidRDefault="00B571C0" w:rsidP="00B571C0">
      <w:pPr>
        <w:pStyle w:val="SectionBody"/>
        <w:rPr>
          <w:color w:val="auto"/>
          <w:u w:val="single"/>
        </w:rPr>
      </w:pPr>
      <w:r w:rsidRPr="00182CA0">
        <w:rPr>
          <w:color w:val="auto"/>
          <w:u w:val="single"/>
        </w:rPr>
        <w:t>(</w:t>
      </w:r>
      <w:r w:rsidR="00242884" w:rsidRPr="00182CA0">
        <w:rPr>
          <w:color w:val="auto"/>
          <w:u w:val="single"/>
        </w:rPr>
        <w:t>2</w:t>
      </w:r>
      <w:r w:rsidRPr="00182CA0">
        <w:rPr>
          <w:color w:val="auto"/>
          <w:u w:val="single"/>
        </w:rPr>
        <w:t>)</w:t>
      </w:r>
      <w:r w:rsidR="00242884" w:rsidRPr="00182CA0">
        <w:rPr>
          <w:color w:val="auto"/>
          <w:u w:val="single"/>
        </w:rPr>
        <w:t xml:space="preserve"> P</w:t>
      </w:r>
      <w:r w:rsidRPr="00182CA0">
        <w:rPr>
          <w:color w:val="auto"/>
          <w:u w:val="single"/>
        </w:rPr>
        <w:t>ersons serving without salary as members of an appointive board or authority.</w:t>
      </w:r>
    </w:p>
    <w:p w14:paraId="09E39AF2" w14:textId="71687270" w:rsidR="00B571C0" w:rsidRPr="00182CA0" w:rsidRDefault="00242884" w:rsidP="00B571C0">
      <w:pPr>
        <w:pStyle w:val="SectionBody"/>
        <w:rPr>
          <w:color w:val="auto"/>
          <w:u w:val="single"/>
        </w:rPr>
      </w:pPr>
      <w:r w:rsidRPr="00182CA0">
        <w:rPr>
          <w:color w:val="auto"/>
          <w:u w:val="single"/>
        </w:rPr>
        <w:t xml:space="preserve"> </w:t>
      </w:r>
      <w:r w:rsidR="00B571C0" w:rsidRPr="00182CA0">
        <w:rPr>
          <w:color w:val="auto"/>
          <w:u w:val="single"/>
        </w:rPr>
        <w:t>(</w:t>
      </w:r>
      <w:r w:rsidRPr="00182CA0">
        <w:rPr>
          <w:color w:val="auto"/>
          <w:u w:val="single"/>
        </w:rPr>
        <w:t>3</w:t>
      </w:r>
      <w:r w:rsidR="00B571C0" w:rsidRPr="00182CA0">
        <w:rPr>
          <w:color w:val="auto"/>
          <w:u w:val="single"/>
        </w:rPr>
        <w:t>)</w:t>
      </w:r>
      <w:r w:rsidRPr="00182CA0">
        <w:rPr>
          <w:color w:val="auto"/>
          <w:u w:val="single"/>
        </w:rPr>
        <w:t xml:space="preserve"> </w:t>
      </w:r>
      <w:r w:rsidR="00B571C0" w:rsidRPr="00182CA0">
        <w:rPr>
          <w:color w:val="auto"/>
          <w:u w:val="single"/>
        </w:rPr>
        <w:t>Persons seeking the office of President or Vice President of the United States.</w:t>
      </w:r>
    </w:p>
    <w:p w14:paraId="7BBBF8AC" w14:textId="1D0B1FA9" w:rsidR="00B571C0" w:rsidRPr="00182CA0" w:rsidRDefault="00B571C0" w:rsidP="00B571C0">
      <w:pPr>
        <w:pStyle w:val="SectionBody"/>
        <w:rPr>
          <w:color w:val="auto"/>
        </w:rPr>
      </w:pPr>
      <w:r w:rsidRPr="00182CA0">
        <w:rPr>
          <w:color w:val="auto"/>
          <w:u w:val="single"/>
        </w:rPr>
        <w:t>(</w:t>
      </w:r>
      <w:r w:rsidR="00242884" w:rsidRPr="00182CA0">
        <w:rPr>
          <w:color w:val="auto"/>
          <w:u w:val="single"/>
        </w:rPr>
        <w:t>l</w:t>
      </w:r>
      <w:r w:rsidRPr="00182CA0">
        <w:rPr>
          <w:color w:val="auto"/>
          <w:u w:val="single"/>
        </w:rPr>
        <w:t>)</w:t>
      </w:r>
      <w:r w:rsidR="00242884" w:rsidRPr="00182CA0">
        <w:rPr>
          <w:color w:val="auto"/>
          <w:u w:val="single"/>
        </w:rPr>
        <w:t xml:space="preserve"> </w:t>
      </w:r>
      <w:r w:rsidRPr="00182CA0">
        <w:rPr>
          <w:color w:val="auto"/>
          <w:u w:val="single"/>
        </w:rPr>
        <w:t>Subsections (</w:t>
      </w:r>
      <w:r w:rsidR="00242884" w:rsidRPr="00182CA0">
        <w:rPr>
          <w:color w:val="auto"/>
          <w:u w:val="single"/>
        </w:rPr>
        <w:t>c</w:t>
      </w:r>
      <w:r w:rsidRPr="00182CA0">
        <w:rPr>
          <w:color w:val="auto"/>
          <w:u w:val="single"/>
        </w:rPr>
        <w:t>) and (</w:t>
      </w:r>
      <w:r w:rsidR="00242884" w:rsidRPr="00182CA0">
        <w:rPr>
          <w:color w:val="auto"/>
          <w:u w:val="single"/>
        </w:rPr>
        <w:t>d</w:t>
      </w:r>
      <w:r w:rsidRPr="00182CA0">
        <w:rPr>
          <w:color w:val="auto"/>
          <w:u w:val="single"/>
        </w:rPr>
        <w:t xml:space="preserve">) </w:t>
      </w:r>
      <w:r w:rsidR="00242884" w:rsidRPr="00182CA0">
        <w:rPr>
          <w:color w:val="auto"/>
          <w:u w:val="single"/>
        </w:rPr>
        <w:t xml:space="preserve">of this section </w:t>
      </w:r>
      <w:r w:rsidRPr="00182CA0">
        <w:rPr>
          <w:color w:val="auto"/>
          <w:u w:val="single"/>
        </w:rPr>
        <w:t>do not apply to persons holding any federal office. Subsection (</w:t>
      </w:r>
      <w:r w:rsidR="00242884" w:rsidRPr="00182CA0">
        <w:rPr>
          <w:color w:val="auto"/>
          <w:u w:val="single"/>
        </w:rPr>
        <w:t>d</w:t>
      </w:r>
      <w:r w:rsidRPr="00182CA0">
        <w:rPr>
          <w:color w:val="auto"/>
          <w:u w:val="single"/>
        </w:rPr>
        <w:t xml:space="preserve">) </w:t>
      </w:r>
      <w:r w:rsidR="00242884" w:rsidRPr="00182CA0">
        <w:rPr>
          <w:color w:val="auto"/>
          <w:u w:val="single"/>
        </w:rPr>
        <w:t xml:space="preserve">of this section </w:t>
      </w:r>
      <w:r w:rsidRPr="00182CA0">
        <w:rPr>
          <w:color w:val="auto"/>
          <w:u w:val="single"/>
        </w:rPr>
        <w:t>does not apply to an elected officer if the term of the office that he or she presently holds is scheduled to expire and be filled by election in the same primary and general election period as the federal office he or she is seeking.</w:t>
      </w:r>
    </w:p>
    <w:p w14:paraId="72EBF5F7" w14:textId="31360F9C" w:rsidR="006865E9" w:rsidRPr="00182CA0" w:rsidRDefault="00CF1DCA" w:rsidP="00CC1F3B">
      <w:pPr>
        <w:pStyle w:val="Note"/>
        <w:rPr>
          <w:color w:val="auto"/>
        </w:rPr>
      </w:pPr>
      <w:r w:rsidRPr="00182CA0">
        <w:rPr>
          <w:color w:val="auto"/>
        </w:rPr>
        <w:t>NOTE: The</w:t>
      </w:r>
      <w:r w:rsidR="006865E9" w:rsidRPr="00182CA0">
        <w:rPr>
          <w:color w:val="auto"/>
        </w:rPr>
        <w:t xml:space="preserve"> purpose of this bill is to </w:t>
      </w:r>
      <w:r w:rsidR="007E5045" w:rsidRPr="00182CA0">
        <w:rPr>
          <w:color w:val="auto"/>
        </w:rPr>
        <w:t>creating the "</w:t>
      </w:r>
      <w:r w:rsidR="006D2359" w:rsidRPr="00182CA0">
        <w:rPr>
          <w:color w:val="auto"/>
        </w:rPr>
        <w:t>Resign to Run</w:t>
      </w:r>
      <w:r w:rsidR="007E5045" w:rsidRPr="00182CA0">
        <w:rPr>
          <w:color w:val="auto"/>
        </w:rPr>
        <w:t>" law, providing restrictions on qualifying for public office; providing that no person may qualify as a candidate for more than one public office, whether federal, state, district, county, or municipal, if the terms or any part thereof run concurrently with each other; and resignation.</w:t>
      </w:r>
    </w:p>
    <w:p w14:paraId="6147FF29" w14:textId="77777777" w:rsidR="006865E9" w:rsidRPr="00182CA0" w:rsidRDefault="00AE48A0" w:rsidP="00CC1F3B">
      <w:pPr>
        <w:pStyle w:val="Note"/>
        <w:rPr>
          <w:color w:val="auto"/>
        </w:rPr>
      </w:pPr>
      <w:r w:rsidRPr="00182CA0">
        <w:rPr>
          <w:color w:val="auto"/>
        </w:rPr>
        <w:t>Strike-throughs indicate language that would be stricken from a heading or the present law and underscoring indicates new language that would be added.</w:t>
      </w:r>
    </w:p>
    <w:sectPr w:rsidR="006865E9" w:rsidRPr="00182CA0" w:rsidSect="00B571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9936" w14:textId="77777777" w:rsidR="004201BF" w:rsidRPr="00B844FE" w:rsidRDefault="004201BF" w:rsidP="00B844FE">
      <w:r>
        <w:separator/>
      </w:r>
    </w:p>
  </w:endnote>
  <w:endnote w:type="continuationSeparator" w:id="0">
    <w:p w14:paraId="2F50D33E" w14:textId="77777777" w:rsidR="004201BF" w:rsidRPr="00B844FE" w:rsidRDefault="004201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3D81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FDB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D019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E24F" w14:textId="77777777" w:rsidR="000D48AC" w:rsidRDefault="000D4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4C09B" w14:textId="77777777" w:rsidR="004201BF" w:rsidRPr="00B844FE" w:rsidRDefault="004201BF" w:rsidP="00B844FE">
      <w:r>
        <w:separator/>
      </w:r>
    </w:p>
  </w:footnote>
  <w:footnote w:type="continuationSeparator" w:id="0">
    <w:p w14:paraId="2405C070" w14:textId="77777777" w:rsidR="004201BF" w:rsidRPr="00B844FE" w:rsidRDefault="004201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F05C" w14:textId="77777777" w:rsidR="002A0269" w:rsidRPr="00B844FE" w:rsidRDefault="009C34EA">
    <w:pPr>
      <w:pStyle w:val="Header"/>
    </w:pPr>
    <w:sdt>
      <w:sdtPr>
        <w:id w:val="-684364211"/>
        <w:placeholder>
          <w:docPart w:val="E878D7A9A72E4D10BC30F0AB6F7AFB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78D7A9A72E4D10BC30F0AB6F7AFB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53A0" w14:textId="186CD90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201B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01BF">
          <w:rPr>
            <w:sz w:val="22"/>
            <w:szCs w:val="22"/>
          </w:rPr>
          <w:t>2024R3496</w:t>
        </w:r>
      </w:sdtContent>
    </w:sdt>
  </w:p>
  <w:p w14:paraId="7BAF05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0B9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BF"/>
    <w:rsid w:val="0000526A"/>
    <w:rsid w:val="000573A9"/>
    <w:rsid w:val="00085D22"/>
    <w:rsid w:val="00093AB0"/>
    <w:rsid w:val="000C5C77"/>
    <w:rsid w:val="000D48AC"/>
    <w:rsid w:val="000E3912"/>
    <w:rsid w:val="0010070F"/>
    <w:rsid w:val="0015112E"/>
    <w:rsid w:val="001552E7"/>
    <w:rsid w:val="001566B4"/>
    <w:rsid w:val="00182CA0"/>
    <w:rsid w:val="001A66B7"/>
    <w:rsid w:val="001C279E"/>
    <w:rsid w:val="001D459E"/>
    <w:rsid w:val="0022348D"/>
    <w:rsid w:val="00242884"/>
    <w:rsid w:val="0027011C"/>
    <w:rsid w:val="00274200"/>
    <w:rsid w:val="00275740"/>
    <w:rsid w:val="002A0269"/>
    <w:rsid w:val="00303684"/>
    <w:rsid w:val="003143F5"/>
    <w:rsid w:val="00314854"/>
    <w:rsid w:val="00394191"/>
    <w:rsid w:val="003C51CD"/>
    <w:rsid w:val="003C6034"/>
    <w:rsid w:val="00400B5C"/>
    <w:rsid w:val="004201BF"/>
    <w:rsid w:val="004368E0"/>
    <w:rsid w:val="004C13DD"/>
    <w:rsid w:val="004D3ABE"/>
    <w:rsid w:val="004E3441"/>
    <w:rsid w:val="00500579"/>
    <w:rsid w:val="005A5366"/>
    <w:rsid w:val="005D7DD3"/>
    <w:rsid w:val="00623EDF"/>
    <w:rsid w:val="006369EB"/>
    <w:rsid w:val="00637E73"/>
    <w:rsid w:val="006865E9"/>
    <w:rsid w:val="00686E9A"/>
    <w:rsid w:val="00691F3E"/>
    <w:rsid w:val="00694BFB"/>
    <w:rsid w:val="006A106B"/>
    <w:rsid w:val="006C523D"/>
    <w:rsid w:val="006D2359"/>
    <w:rsid w:val="006D4036"/>
    <w:rsid w:val="007A5259"/>
    <w:rsid w:val="007A7081"/>
    <w:rsid w:val="007E5045"/>
    <w:rsid w:val="007F1CF5"/>
    <w:rsid w:val="00834EDE"/>
    <w:rsid w:val="008736AA"/>
    <w:rsid w:val="008D275D"/>
    <w:rsid w:val="00946186"/>
    <w:rsid w:val="00980327"/>
    <w:rsid w:val="00986478"/>
    <w:rsid w:val="009B5557"/>
    <w:rsid w:val="009C34EA"/>
    <w:rsid w:val="009F1067"/>
    <w:rsid w:val="00A31E01"/>
    <w:rsid w:val="00A527AD"/>
    <w:rsid w:val="00A56A61"/>
    <w:rsid w:val="00A718CF"/>
    <w:rsid w:val="00A97D26"/>
    <w:rsid w:val="00AE48A0"/>
    <w:rsid w:val="00AE61BE"/>
    <w:rsid w:val="00B16F25"/>
    <w:rsid w:val="00B24422"/>
    <w:rsid w:val="00B571C0"/>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473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0EE2E"/>
  <w15:chartTrackingRefBased/>
  <w15:docId w15:val="{4B5A34C2-1DD8-4B43-83B0-BE4905FF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23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23EDF"/>
    <w:pPr>
      <w:spacing w:line="240" w:lineRule="auto"/>
    </w:pPr>
  </w:style>
  <w:style w:type="paragraph" w:customStyle="1" w:styleId="SectionHeadingOld">
    <w:name w:val="Section Heading Old"/>
    <w:next w:val="SectionBodyOld"/>
    <w:link w:val="SectionHeadingOldChar"/>
    <w:rsid w:val="00623ED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23ED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23EDF"/>
    <w:rPr>
      <w:rFonts w:eastAsia="Calibri"/>
      <w:b/>
      <w:color w:val="000000"/>
    </w:rPr>
  </w:style>
  <w:style w:type="paragraph" w:customStyle="1" w:styleId="ChapterHeadingOld">
    <w:name w:val="Chapter Heading Old"/>
    <w:next w:val="ArticleHeadingOld"/>
    <w:link w:val="ChapterHeadingOldChar"/>
    <w:rsid w:val="00623ED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23EDF"/>
    <w:rPr>
      <w:rFonts w:eastAsia="Calibri"/>
      <w:b/>
      <w:caps/>
      <w:color w:val="000000"/>
      <w:sz w:val="24"/>
    </w:rPr>
  </w:style>
  <w:style w:type="paragraph" w:customStyle="1" w:styleId="BillNumberOld">
    <w:name w:val="Bill Number Old"/>
    <w:next w:val="SponsorsOld"/>
    <w:link w:val="BillNumberOldChar"/>
    <w:autoRedefine/>
    <w:rsid w:val="00623ED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23EDF"/>
    <w:rPr>
      <w:rFonts w:eastAsia="Calibri"/>
      <w:b/>
      <w:caps/>
      <w:color w:val="000000"/>
      <w:sz w:val="28"/>
    </w:rPr>
  </w:style>
  <w:style w:type="paragraph" w:customStyle="1" w:styleId="SponsorsOld">
    <w:name w:val="Sponsors Old"/>
    <w:next w:val="ReferencesOld"/>
    <w:link w:val="SponsorsOldChar"/>
    <w:autoRedefine/>
    <w:rsid w:val="00623ED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23ED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23EDF"/>
    <w:rPr>
      <w:i/>
      <w:iCs/>
      <w:color w:val="404040" w:themeColor="text1" w:themeTint="BF"/>
    </w:rPr>
  </w:style>
  <w:style w:type="paragraph" w:customStyle="1" w:styleId="NoteOld">
    <w:name w:val="Note Old"/>
    <w:basedOn w:val="NoSpacing"/>
    <w:link w:val="NoteOldChar"/>
    <w:autoRedefine/>
    <w:rsid w:val="00623ED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23ED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23EDF"/>
  </w:style>
  <w:style w:type="character" w:customStyle="1" w:styleId="NoteOldChar">
    <w:name w:val="Note Old Char"/>
    <w:link w:val="NoteOld"/>
    <w:rsid w:val="00623EDF"/>
    <w:rPr>
      <w:rFonts w:eastAsia="Calibri"/>
      <w:color w:val="000000"/>
      <w:sz w:val="20"/>
    </w:rPr>
  </w:style>
  <w:style w:type="paragraph" w:customStyle="1" w:styleId="TitleSectionOld">
    <w:name w:val="Title Section Old"/>
    <w:next w:val="EnactingClauseOld"/>
    <w:link w:val="TitleSectionOldChar"/>
    <w:autoRedefine/>
    <w:rsid w:val="00623EDF"/>
    <w:pPr>
      <w:pageBreakBefore/>
      <w:ind w:left="720" w:hanging="720"/>
      <w:jc w:val="both"/>
    </w:pPr>
    <w:rPr>
      <w:rFonts w:eastAsia="Calibri"/>
      <w:color w:val="000000"/>
    </w:rPr>
  </w:style>
  <w:style w:type="character" w:customStyle="1" w:styleId="SectionBodyOldChar">
    <w:name w:val="Section Body Old Char"/>
    <w:link w:val="SectionBodyOld"/>
    <w:rsid w:val="00623EDF"/>
    <w:rPr>
      <w:rFonts w:eastAsia="Calibri"/>
      <w:color w:val="000000"/>
    </w:rPr>
  </w:style>
  <w:style w:type="paragraph" w:customStyle="1" w:styleId="EnactingSectionOld">
    <w:name w:val="Enacting Section Old"/>
    <w:link w:val="EnactingSectionOldChar"/>
    <w:autoRedefine/>
    <w:rsid w:val="00623EDF"/>
    <w:pPr>
      <w:ind w:firstLine="720"/>
      <w:jc w:val="both"/>
    </w:pPr>
    <w:rPr>
      <w:rFonts w:eastAsia="Calibri"/>
      <w:color w:val="000000"/>
    </w:rPr>
  </w:style>
  <w:style w:type="character" w:customStyle="1" w:styleId="TitleSectionOldChar">
    <w:name w:val="Title Section Old Char"/>
    <w:link w:val="TitleSectionOld"/>
    <w:rsid w:val="00623EDF"/>
    <w:rPr>
      <w:rFonts w:eastAsia="Calibri"/>
      <w:color w:val="000000"/>
    </w:rPr>
  </w:style>
  <w:style w:type="paragraph" w:customStyle="1" w:styleId="PartHeadingOld">
    <w:name w:val="Part Heading Old"/>
    <w:next w:val="SectionHeadingOld"/>
    <w:link w:val="PartHeadingOldChar"/>
    <w:rsid w:val="00623ED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23EDF"/>
    <w:rPr>
      <w:rFonts w:eastAsia="Calibri"/>
      <w:color w:val="000000"/>
    </w:rPr>
  </w:style>
  <w:style w:type="paragraph" w:styleId="ListParagraph">
    <w:name w:val="List Paragraph"/>
    <w:basedOn w:val="Normal"/>
    <w:uiPriority w:val="34"/>
    <w:locked/>
    <w:rsid w:val="00623EDF"/>
    <w:pPr>
      <w:ind w:left="720"/>
      <w:contextualSpacing/>
    </w:pPr>
  </w:style>
  <w:style w:type="character" w:customStyle="1" w:styleId="PartHeadingOldChar">
    <w:name w:val="Part Heading Old Char"/>
    <w:link w:val="PartHeadingOld"/>
    <w:rsid w:val="00623EDF"/>
    <w:rPr>
      <w:rFonts w:eastAsia="Calibri"/>
      <w:smallCaps/>
      <w:color w:val="000000"/>
      <w:sz w:val="24"/>
    </w:rPr>
  </w:style>
  <w:style w:type="paragraph" w:customStyle="1" w:styleId="TitlePageOriginOld">
    <w:name w:val="Title Page: Origin Old"/>
    <w:next w:val="TitlePageSessionOld"/>
    <w:link w:val="TitlePageOriginOldChar"/>
    <w:autoRedefine/>
    <w:rsid w:val="00623ED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23EDF"/>
    <w:rPr>
      <w:rFonts w:eastAsia="Calibri"/>
      <w:color w:val="000000"/>
      <w:sz w:val="24"/>
    </w:rPr>
  </w:style>
  <w:style w:type="character" w:styleId="LineNumber">
    <w:name w:val="line number"/>
    <w:basedOn w:val="DefaultParagraphFont"/>
    <w:uiPriority w:val="99"/>
    <w:semiHidden/>
    <w:locked/>
    <w:rsid w:val="00623EDF"/>
  </w:style>
  <w:style w:type="paragraph" w:customStyle="1" w:styleId="EnactingClauseOld">
    <w:name w:val="Enacting Clause Old"/>
    <w:next w:val="EnactingSectionOld"/>
    <w:link w:val="EnactingClauseOldChar"/>
    <w:autoRedefine/>
    <w:rsid w:val="00623EDF"/>
    <w:pPr>
      <w:suppressLineNumbers/>
    </w:pPr>
    <w:rPr>
      <w:rFonts w:eastAsia="Calibri"/>
      <w:i/>
      <w:color w:val="000000"/>
    </w:rPr>
  </w:style>
  <w:style w:type="character" w:customStyle="1" w:styleId="SponsorsOldChar">
    <w:name w:val="Sponsors Old Char"/>
    <w:basedOn w:val="DefaultParagraphFont"/>
    <w:link w:val="SponsorsOld"/>
    <w:rsid w:val="00623EDF"/>
    <w:rPr>
      <w:rFonts w:eastAsia="Calibri"/>
      <w:smallCaps/>
      <w:color w:val="000000"/>
      <w:sz w:val="24"/>
    </w:rPr>
  </w:style>
  <w:style w:type="character" w:customStyle="1" w:styleId="EnactingClauseOldChar">
    <w:name w:val="Enacting Clause Old Char"/>
    <w:basedOn w:val="DefaultParagraphFont"/>
    <w:link w:val="EnactingClauseOld"/>
    <w:rsid w:val="00623EDF"/>
    <w:rPr>
      <w:rFonts w:eastAsia="Calibri"/>
      <w:i/>
      <w:color w:val="000000"/>
    </w:rPr>
  </w:style>
  <w:style w:type="paragraph" w:styleId="Salutation">
    <w:name w:val="Salutation"/>
    <w:basedOn w:val="Normal"/>
    <w:next w:val="Normal"/>
    <w:link w:val="SalutationChar"/>
    <w:uiPriority w:val="99"/>
    <w:semiHidden/>
    <w:locked/>
    <w:rsid w:val="00623EDF"/>
  </w:style>
  <w:style w:type="character" w:customStyle="1" w:styleId="SalutationChar">
    <w:name w:val="Salutation Char"/>
    <w:basedOn w:val="DefaultParagraphFont"/>
    <w:link w:val="Salutation"/>
    <w:uiPriority w:val="99"/>
    <w:semiHidden/>
    <w:rsid w:val="00623EDF"/>
  </w:style>
  <w:style w:type="character" w:customStyle="1" w:styleId="BillNumberOldChar">
    <w:name w:val="Bill Number Old Char"/>
    <w:basedOn w:val="DefaultParagraphFont"/>
    <w:link w:val="BillNumberOld"/>
    <w:rsid w:val="00623EDF"/>
    <w:rPr>
      <w:rFonts w:eastAsia="Calibri"/>
      <w:b/>
      <w:color w:val="000000"/>
      <w:sz w:val="44"/>
    </w:rPr>
  </w:style>
  <w:style w:type="paragraph" w:customStyle="1" w:styleId="TitlePageSessionOld">
    <w:name w:val="Title Page: Session Old"/>
    <w:next w:val="TitlePageBillPrefixOld"/>
    <w:link w:val="TitlePageSessionOldChar"/>
    <w:autoRedefine/>
    <w:rsid w:val="00623ED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23EDF"/>
    <w:rPr>
      <w:rFonts w:eastAsia="Calibri"/>
      <w:b/>
      <w:caps/>
      <w:color w:val="000000"/>
      <w:sz w:val="44"/>
    </w:rPr>
  </w:style>
  <w:style w:type="paragraph" w:customStyle="1" w:styleId="TitlePageBillPrefixOld">
    <w:name w:val="Title Page: Bill Prefix Old"/>
    <w:next w:val="BillNumberOld"/>
    <w:link w:val="TitlePageBillPrefixOldChar"/>
    <w:autoRedefine/>
    <w:rsid w:val="00623ED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23EDF"/>
    <w:rPr>
      <w:rFonts w:eastAsia="Calibri"/>
      <w:b/>
      <w:caps/>
      <w:color w:val="000000"/>
      <w:sz w:val="36"/>
    </w:rPr>
  </w:style>
  <w:style w:type="paragraph" w:styleId="Header">
    <w:name w:val="header"/>
    <w:basedOn w:val="Normal"/>
    <w:link w:val="HeaderChar"/>
    <w:uiPriority w:val="99"/>
    <w:semiHidden/>
    <w:rsid w:val="00623ED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23EDF"/>
    <w:rPr>
      <w:rFonts w:eastAsia="Calibri"/>
      <w:b/>
      <w:color w:val="000000"/>
      <w:sz w:val="36"/>
    </w:rPr>
  </w:style>
  <w:style w:type="character" w:customStyle="1" w:styleId="HeaderChar">
    <w:name w:val="Header Char"/>
    <w:basedOn w:val="DefaultParagraphFont"/>
    <w:link w:val="Header"/>
    <w:uiPriority w:val="99"/>
    <w:semiHidden/>
    <w:rsid w:val="00623EDF"/>
  </w:style>
  <w:style w:type="paragraph" w:styleId="Footer">
    <w:name w:val="footer"/>
    <w:basedOn w:val="Normal"/>
    <w:link w:val="FooterChar"/>
    <w:uiPriority w:val="99"/>
    <w:rsid w:val="00623EDF"/>
    <w:pPr>
      <w:tabs>
        <w:tab w:val="center" w:pos="4680"/>
        <w:tab w:val="right" w:pos="9360"/>
      </w:tabs>
      <w:spacing w:line="240" w:lineRule="auto"/>
    </w:pPr>
  </w:style>
  <w:style w:type="character" w:customStyle="1" w:styleId="FooterChar">
    <w:name w:val="Footer Char"/>
    <w:basedOn w:val="DefaultParagraphFont"/>
    <w:link w:val="Footer"/>
    <w:uiPriority w:val="99"/>
    <w:rsid w:val="00623EDF"/>
  </w:style>
  <w:style w:type="character" w:styleId="PlaceholderText">
    <w:name w:val="Placeholder Text"/>
    <w:basedOn w:val="DefaultParagraphFont"/>
    <w:uiPriority w:val="99"/>
    <w:semiHidden/>
    <w:locked/>
    <w:rsid w:val="00623EDF"/>
    <w:rPr>
      <w:color w:val="808080"/>
    </w:rPr>
  </w:style>
  <w:style w:type="paragraph" w:customStyle="1" w:styleId="HeaderStyleOld">
    <w:name w:val="Header Style Old"/>
    <w:basedOn w:val="Header"/>
    <w:link w:val="HeaderStyleOldChar"/>
    <w:autoRedefine/>
    <w:rsid w:val="00623EDF"/>
    <w:rPr>
      <w:sz w:val="20"/>
      <w:szCs w:val="20"/>
    </w:rPr>
  </w:style>
  <w:style w:type="character" w:customStyle="1" w:styleId="HeaderStyleOldChar">
    <w:name w:val="Header Style Old Char"/>
    <w:basedOn w:val="HeaderChar"/>
    <w:link w:val="HeaderStyleOld"/>
    <w:rsid w:val="00623EDF"/>
    <w:rPr>
      <w:sz w:val="20"/>
      <w:szCs w:val="20"/>
    </w:rPr>
  </w:style>
  <w:style w:type="character" w:customStyle="1" w:styleId="Underline">
    <w:name w:val="Underline"/>
    <w:uiPriority w:val="1"/>
    <w:rsid w:val="00623EDF"/>
    <w:rPr>
      <w:rFonts w:ascii="Arial" w:hAnsi="Arial"/>
      <w:color w:val="auto"/>
      <w:sz w:val="22"/>
      <w:u w:val="single"/>
    </w:rPr>
  </w:style>
  <w:style w:type="paragraph" w:customStyle="1" w:styleId="ArticleHeading">
    <w:name w:val="Article Heading"/>
    <w:basedOn w:val="ArticleHeadingOld"/>
    <w:link w:val="ArticleHeadingChar"/>
    <w:qFormat/>
    <w:rsid w:val="00623EDF"/>
  </w:style>
  <w:style w:type="paragraph" w:customStyle="1" w:styleId="BillNumber">
    <w:name w:val="Bill Number"/>
    <w:basedOn w:val="BillNumberOld"/>
    <w:qFormat/>
    <w:rsid w:val="00623EDF"/>
  </w:style>
  <w:style w:type="paragraph" w:customStyle="1" w:styleId="ChapterHeading">
    <w:name w:val="Chapter Heading"/>
    <w:basedOn w:val="ChapterHeadingOld"/>
    <w:next w:val="Normal"/>
    <w:qFormat/>
    <w:rsid w:val="00623EDF"/>
  </w:style>
  <w:style w:type="paragraph" w:customStyle="1" w:styleId="EnactingClause">
    <w:name w:val="Enacting Clause"/>
    <w:basedOn w:val="EnactingClauseOld"/>
    <w:qFormat/>
    <w:rsid w:val="00623EDF"/>
  </w:style>
  <w:style w:type="paragraph" w:customStyle="1" w:styleId="EnactingSection">
    <w:name w:val="Enacting Section"/>
    <w:basedOn w:val="EnactingSectionOld"/>
    <w:qFormat/>
    <w:rsid w:val="00623EDF"/>
  </w:style>
  <w:style w:type="paragraph" w:customStyle="1" w:styleId="HeaderStyle">
    <w:name w:val="Header Style"/>
    <w:basedOn w:val="HeaderStyleOld"/>
    <w:qFormat/>
    <w:rsid w:val="00623EDF"/>
  </w:style>
  <w:style w:type="paragraph" w:customStyle="1" w:styleId="Note">
    <w:name w:val="Note"/>
    <w:basedOn w:val="NoteOld"/>
    <w:qFormat/>
    <w:rsid w:val="00623EDF"/>
  </w:style>
  <w:style w:type="paragraph" w:customStyle="1" w:styleId="PartHeading">
    <w:name w:val="Part Heading"/>
    <w:basedOn w:val="PartHeadingOld"/>
    <w:qFormat/>
    <w:rsid w:val="00623EDF"/>
  </w:style>
  <w:style w:type="paragraph" w:customStyle="1" w:styleId="References">
    <w:name w:val="References"/>
    <w:basedOn w:val="ReferencesOld"/>
    <w:qFormat/>
    <w:rsid w:val="00623EDF"/>
  </w:style>
  <w:style w:type="paragraph" w:customStyle="1" w:styleId="SectionBody">
    <w:name w:val="Section Body"/>
    <w:basedOn w:val="SectionBodyOld"/>
    <w:link w:val="SectionBodyChar"/>
    <w:qFormat/>
    <w:rsid w:val="00623EDF"/>
  </w:style>
  <w:style w:type="paragraph" w:customStyle="1" w:styleId="SectionHeading">
    <w:name w:val="Section Heading"/>
    <w:basedOn w:val="SectionHeadingOld"/>
    <w:link w:val="SectionHeadingChar"/>
    <w:qFormat/>
    <w:rsid w:val="00623EDF"/>
  </w:style>
  <w:style w:type="paragraph" w:customStyle="1" w:styleId="Sponsors">
    <w:name w:val="Sponsors"/>
    <w:basedOn w:val="SponsorsOld"/>
    <w:qFormat/>
    <w:rsid w:val="00623EDF"/>
  </w:style>
  <w:style w:type="paragraph" w:customStyle="1" w:styleId="TitlePageBillPrefix">
    <w:name w:val="Title Page: Bill Prefix"/>
    <w:basedOn w:val="TitlePageBillPrefixOld"/>
    <w:qFormat/>
    <w:rsid w:val="00623EDF"/>
  </w:style>
  <w:style w:type="paragraph" w:customStyle="1" w:styleId="TitlePageOrigin">
    <w:name w:val="Title Page: Origin"/>
    <w:basedOn w:val="TitlePageOriginOld"/>
    <w:qFormat/>
    <w:rsid w:val="00623EDF"/>
  </w:style>
  <w:style w:type="paragraph" w:customStyle="1" w:styleId="TitlePageSession">
    <w:name w:val="Title Page: Session"/>
    <w:basedOn w:val="TitlePageSessionOld"/>
    <w:qFormat/>
    <w:rsid w:val="00623EDF"/>
  </w:style>
  <w:style w:type="paragraph" w:customStyle="1" w:styleId="TitleSection">
    <w:name w:val="Title Section"/>
    <w:basedOn w:val="TitleSectionOld"/>
    <w:qFormat/>
    <w:rsid w:val="00623EDF"/>
  </w:style>
  <w:style w:type="character" w:customStyle="1" w:styleId="Strike-Through">
    <w:name w:val="Strike-Through"/>
    <w:uiPriority w:val="1"/>
    <w:rsid w:val="00623EDF"/>
    <w:rPr>
      <w:strike/>
      <w:dstrike w:val="0"/>
      <w:color w:val="auto"/>
    </w:rPr>
  </w:style>
  <w:style w:type="character" w:customStyle="1" w:styleId="ArticleHeadingChar">
    <w:name w:val="Article Heading Char"/>
    <w:link w:val="ArticleHeading"/>
    <w:rsid w:val="00B571C0"/>
    <w:rPr>
      <w:rFonts w:eastAsia="Calibri"/>
      <w:b/>
      <w:caps/>
      <w:color w:val="000000"/>
      <w:sz w:val="24"/>
    </w:rPr>
  </w:style>
  <w:style w:type="character" w:customStyle="1" w:styleId="SectionBodyChar">
    <w:name w:val="Section Body Char"/>
    <w:link w:val="SectionBody"/>
    <w:rsid w:val="00B571C0"/>
    <w:rPr>
      <w:rFonts w:eastAsia="Calibri"/>
      <w:color w:val="000000"/>
    </w:rPr>
  </w:style>
  <w:style w:type="character" w:customStyle="1" w:styleId="SectionHeadingChar">
    <w:name w:val="Section Heading Char"/>
    <w:link w:val="SectionHeading"/>
    <w:rsid w:val="00B571C0"/>
    <w:rPr>
      <w:rFonts w:eastAsia="Calibri"/>
      <w:b/>
      <w:color w:val="000000"/>
    </w:rPr>
  </w:style>
  <w:style w:type="character" w:styleId="Hyperlink">
    <w:name w:val="Hyperlink"/>
    <w:basedOn w:val="DefaultParagraphFont"/>
    <w:uiPriority w:val="99"/>
    <w:unhideWhenUsed/>
    <w:locked/>
    <w:rsid w:val="00B571C0"/>
    <w:rPr>
      <w:color w:val="0563C1" w:themeColor="hyperlink"/>
      <w:u w:val="single"/>
    </w:rPr>
  </w:style>
  <w:style w:type="paragraph" w:customStyle="1" w:styleId="ChamberTitle">
    <w:name w:val="Chamber Title"/>
    <w:next w:val="Normal"/>
    <w:link w:val="ChamberTitleChar"/>
    <w:rsid w:val="00623ED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23ED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33D9DBD7C94A00811899BC2AEC5709"/>
        <w:category>
          <w:name w:val="General"/>
          <w:gallery w:val="placeholder"/>
        </w:category>
        <w:types>
          <w:type w:val="bbPlcHdr"/>
        </w:types>
        <w:behaviors>
          <w:behavior w:val="content"/>
        </w:behaviors>
        <w:guid w:val="{9BD72F22-6FBA-4BB4-8C8F-4E6CCC64D9E7}"/>
      </w:docPartPr>
      <w:docPartBody>
        <w:p w:rsidR="00B7746B" w:rsidRDefault="00B7746B">
          <w:pPr>
            <w:pStyle w:val="A833D9DBD7C94A00811899BC2AEC5709"/>
          </w:pPr>
          <w:r w:rsidRPr="00B844FE">
            <w:t>Prefix Text</w:t>
          </w:r>
        </w:p>
      </w:docPartBody>
    </w:docPart>
    <w:docPart>
      <w:docPartPr>
        <w:name w:val="E878D7A9A72E4D10BC30F0AB6F7AFB1B"/>
        <w:category>
          <w:name w:val="General"/>
          <w:gallery w:val="placeholder"/>
        </w:category>
        <w:types>
          <w:type w:val="bbPlcHdr"/>
        </w:types>
        <w:behaviors>
          <w:behavior w:val="content"/>
        </w:behaviors>
        <w:guid w:val="{4AF2594A-F3E0-4609-81A2-7E3686CF45FA}"/>
      </w:docPartPr>
      <w:docPartBody>
        <w:p w:rsidR="00B7746B" w:rsidRDefault="00B7746B">
          <w:pPr>
            <w:pStyle w:val="E878D7A9A72E4D10BC30F0AB6F7AFB1B"/>
          </w:pPr>
          <w:r w:rsidRPr="00B844FE">
            <w:t>[Type here]</w:t>
          </w:r>
        </w:p>
      </w:docPartBody>
    </w:docPart>
    <w:docPart>
      <w:docPartPr>
        <w:name w:val="25D43310DEBD4B42A1D3B64A04ED0377"/>
        <w:category>
          <w:name w:val="General"/>
          <w:gallery w:val="placeholder"/>
        </w:category>
        <w:types>
          <w:type w:val="bbPlcHdr"/>
        </w:types>
        <w:behaviors>
          <w:behavior w:val="content"/>
        </w:behaviors>
        <w:guid w:val="{3CE14C7D-CDC5-45B3-9B7C-E9B939C0EEEB}"/>
      </w:docPartPr>
      <w:docPartBody>
        <w:p w:rsidR="00B7746B" w:rsidRDefault="00B7746B">
          <w:pPr>
            <w:pStyle w:val="25D43310DEBD4B42A1D3B64A04ED0377"/>
          </w:pPr>
          <w:r w:rsidRPr="00B844FE">
            <w:t>Number</w:t>
          </w:r>
        </w:p>
      </w:docPartBody>
    </w:docPart>
    <w:docPart>
      <w:docPartPr>
        <w:name w:val="678A9C67D35945E59073E80C14B906BE"/>
        <w:category>
          <w:name w:val="General"/>
          <w:gallery w:val="placeholder"/>
        </w:category>
        <w:types>
          <w:type w:val="bbPlcHdr"/>
        </w:types>
        <w:behaviors>
          <w:behavior w:val="content"/>
        </w:behaviors>
        <w:guid w:val="{4BD952FE-8392-47A6-99A3-A4CEB786597B}"/>
      </w:docPartPr>
      <w:docPartBody>
        <w:p w:rsidR="00B7746B" w:rsidRDefault="00B7746B">
          <w:pPr>
            <w:pStyle w:val="678A9C67D35945E59073E80C14B906BE"/>
          </w:pPr>
          <w:r w:rsidRPr="00B844FE">
            <w:t>Enter Sponsors Here</w:t>
          </w:r>
        </w:p>
      </w:docPartBody>
    </w:docPart>
    <w:docPart>
      <w:docPartPr>
        <w:name w:val="3572AFFFB8234841B33D39210AB7536D"/>
        <w:category>
          <w:name w:val="General"/>
          <w:gallery w:val="placeholder"/>
        </w:category>
        <w:types>
          <w:type w:val="bbPlcHdr"/>
        </w:types>
        <w:behaviors>
          <w:behavior w:val="content"/>
        </w:behaviors>
        <w:guid w:val="{530DE858-7067-4CBD-AD43-2C09E28B3291}"/>
      </w:docPartPr>
      <w:docPartBody>
        <w:p w:rsidR="00B7746B" w:rsidRDefault="00B7746B">
          <w:pPr>
            <w:pStyle w:val="3572AFFFB8234841B33D39210AB753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6B"/>
    <w:rsid w:val="00B7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33D9DBD7C94A00811899BC2AEC5709">
    <w:name w:val="A833D9DBD7C94A00811899BC2AEC5709"/>
  </w:style>
  <w:style w:type="paragraph" w:customStyle="1" w:styleId="E878D7A9A72E4D10BC30F0AB6F7AFB1B">
    <w:name w:val="E878D7A9A72E4D10BC30F0AB6F7AFB1B"/>
  </w:style>
  <w:style w:type="paragraph" w:customStyle="1" w:styleId="25D43310DEBD4B42A1D3B64A04ED0377">
    <w:name w:val="25D43310DEBD4B42A1D3B64A04ED0377"/>
  </w:style>
  <w:style w:type="paragraph" w:customStyle="1" w:styleId="678A9C67D35945E59073E80C14B906BE">
    <w:name w:val="678A9C67D35945E59073E80C14B906BE"/>
  </w:style>
  <w:style w:type="character" w:styleId="PlaceholderText">
    <w:name w:val="Placeholder Text"/>
    <w:basedOn w:val="DefaultParagraphFont"/>
    <w:uiPriority w:val="99"/>
    <w:semiHidden/>
    <w:rPr>
      <w:color w:val="808080"/>
    </w:rPr>
  </w:style>
  <w:style w:type="paragraph" w:customStyle="1" w:styleId="3572AFFFB8234841B33D39210AB7536D">
    <w:name w:val="3572AFFFB8234841B33D39210AB75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2024-02-07T15:40:00Z</dcterms:created>
  <dcterms:modified xsi:type="dcterms:W3CDTF">2024-02-07T15:40:00Z</dcterms:modified>
</cp:coreProperties>
</file>